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332CD" w14:textId="77777777" w:rsidR="00E53092" w:rsidRPr="00B628D4" w:rsidRDefault="00E53092" w:rsidP="00351FC2">
      <w:pPr>
        <w:pStyle w:val="af"/>
        <w:ind w:left="5387" w:firstLine="708"/>
        <w:rPr>
          <w:sz w:val="28"/>
          <w:szCs w:val="28"/>
        </w:rPr>
      </w:pPr>
      <w:r w:rsidRPr="00B628D4">
        <w:rPr>
          <w:sz w:val="28"/>
          <w:szCs w:val="28"/>
        </w:rPr>
        <w:t>УТВЕРЖДАЮ</w:t>
      </w:r>
    </w:p>
    <w:p w14:paraId="67E34C52" w14:textId="6261746F" w:rsidR="00E53092" w:rsidRPr="00B628D4" w:rsidRDefault="008E0BD0" w:rsidP="00351FC2">
      <w:pPr>
        <w:ind w:left="5387" w:firstLine="708"/>
        <w:rPr>
          <w:sz w:val="28"/>
          <w:szCs w:val="28"/>
        </w:rPr>
      </w:pPr>
      <w:r>
        <w:rPr>
          <w:sz w:val="28"/>
          <w:szCs w:val="28"/>
        </w:rPr>
        <w:t>З</w:t>
      </w:r>
      <w:r w:rsidR="00E53092" w:rsidRPr="00B628D4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E53092" w:rsidRPr="00B628D4">
        <w:rPr>
          <w:sz w:val="28"/>
          <w:szCs w:val="28"/>
        </w:rPr>
        <w:t xml:space="preserve"> начальника </w:t>
      </w:r>
    </w:p>
    <w:p w14:paraId="06374782" w14:textId="77777777" w:rsidR="00E53092" w:rsidRPr="00B628D4" w:rsidRDefault="00E53092" w:rsidP="00351FC2">
      <w:pPr>
        <w:ind w:left="5387" w:firstLine="708"/>
        <w:rPr>
          <w:sz w:val="28"/>
          <w:szCs w:val="28"/>
        </w:rPr>
      </w:pPr>
      <w:r w:rsidRPr="00B628D4">
        <w:rPr>
          <w:sz w:val="28"/>
          <w:szCs w:val="28"/>
        </w:rPr>
        <w:t>управления МТО</w:t>
      </w:r>
    </w:p>
    <w:p w14:paraId="65CEE7F3" w14:textId="77777777" w:rsidR="00E53092" w:rsidRPr="00B628D4" w:rsidRDefault="00E53092" w:rsidP="00351FC2">
      <w:pPr>
        <w:ind w:left="5387" w:firstLine="708"/>
        <w:rPr>
          <w:sz w:val="28"/>
          <w:szCs w:val="28"/>
        </w:rPr>
      </w:pPr>
    </w:p>
    <w:p w14:paraId="09DBDDBD" w14:textId="23F9E069" w:rsidR="00E53092" w:rsidRPr="00B628D4" w:rsidRDefault="00E53092" w:rsidP="00351FC2">
      <w:pPr>
        <w:ind w:left="5387" w:firstLine="708"/>
        <w:rPr>
          <w:sz w:val="28"/>
          <w:szCs w:val="28"/>
        </w:rPr>
      </w:pPr>
      <w:r w:rsidRPr="00B628D4">
        <w:rPr>
          <w:sz w:val="28"/>
          <w:szCs w:val="28"/>
        </w:rPr>
        <w:t>___________</w:t>
      </w:r>
      <w:r w:rsidR="008E0BD0">
        <w:rPr>
          <w:sz w:val="28"/>
          <w:szCs w:val="28"/>
        </w:rPr>
        <w:t>Г.А. Кущ</w:t>
      </w:r>
    </w:p>
    <w:p w14:paraId="025C06C1" w14:textId="77777777" w:rsidR="00E53092" w:rsidRPr="00B628D4" w:rsidRDefault="00E53092" w:rsidP="00351FC2">
      <w:pPr>
        <w:ind w:left="5387" w:firstLine="708"/>
        <w:rPr>
          <w:sz w:val="28"/>
          <w:szCs w:val="28"/>
        </w:rPr>
      </w:pPr>
    </w:p>
    <w:p w14:paraId="41722891" w14:textId="4C7A3975" w:rsidR="00E53092" w:rsidRPr="00B628D4" w:rsidRDefault="00E53092" w:rsidP="00351FC2">
      <w:pPr>
        <w:ind w:left="5387" w:firstLine="708"/>
        <w:rPr>
          <w:sz w:val="28"/>
          <w:szCs w:val="28"/>
        </w:rPr>
      </w:pPr>
      <w:r w:rsidRPr="00B628D4">
        <w:rPr>
          <w:sz w:val="28"/>
          <w:szCs w:val="28"/>
        </w:rPr>
        <w:t>«____»_____________202</w:t>
      </w:r>
      <w:r w:rsidR="008E0BD0">
        <w:rPr>
          <w:sz w:val="28"/>
          <w:szCs w:val="28"/>
        </w:rPr>
        <w:t>5</w:t>
      </w:r>
    </w:p>
    <w:p w14:paraId="5845A12C" w14:textId="77777777" w:rsidR="006856C0" w:rsidRPr="00B628D4" w:rsidRDefault="006856C0" w:rsidP="0004243B">
      <w:pPr>
        <w:pStyle w:val="af"/>
        <w:rPr>
          <w:sz w:val="28"/>
          <w:szCs w:val="28"/>
        </w:rPr>
      </w:pPr>
    </w:p>
    <w:p w14:paraId="76E826EB" w14:textId="77777777" w:rsidR="004D0716" w:rsidRDefault="006D7451" w:rsidP="00580F97">
      <w:pPr>
        <w:pStyle w:val="af"/>
        <w:jc w:val="center"/>
        <w:rPr>
          <w:sz w:val="28"/>
          <w:szCs w:val="28"/>
        </w:rPr>
      </w:pPr>
      <w:r w:rsidRPr="00B628D4">
        <w:rPr>
          <w:sz w:val="28"/>
          <w:szCs w:val="28"/>
        </w:rPr>
        <w:t>З</w:t>
      </w:r>
      <w:r w:rsidR="004D0716">
        <w:rPr>
          <w:sz w:val="28"/>
          <w:szCs w:val="28"/>
        </w:rPr>
        <w:t>АПРОС ЦЕНОВЫХ</w:t>
      </w:r>
      <w:r w:rsidRPr="00B628D4">
        <w:rPr>
          <w:sz w:val="28"/>
          <w:szCs w:val="28"/>
        </w:rPr>
        <w:t xml:space="preserve"> </w:t>
      </w:r>
      <w:r w:rsidR="004D0716">
        <w:rPr>
          <w:sz w:val="28"/>
          <w:szCs w:val="28"/>
        </w:rPr>
        <w:t>ПРЕДЛОЖЕНИЙ</w:t>
      </w:r>
    </w:p>
    <w:p w14:paraId="0B30F4AE" w14:textId="3B5AA5B0" w:rsidR="006D7451" w:rsidRPr="008E0BD0" w:rsidRDefault="006D7451" w:rsidP="00580F97">
      <w:pPr>
        <w:pStyle w:val="af"/>
        <w:jc w:val="center"/>
        <w:rPr>
          <w:sz w:val="28"/>
          <w:szCs w:val="28"/>
        </w:rPr>
      </w:pPr>
      <w:r w:rsidRPr="00B628D4">
        <w:rPr>
          <w:sz w:val="28"/>
          <w:szCs w:val="28"/>
        </w:rPr>
        <w:t xml:space="preserve">на закупку </w:t>
      </w:r>
      <w:r w:rsidR="004E23BF">
        <w:rPr>
          <w:sz w:val="28"/>
          <w:szCs w:val="28"/>
        </w:rPr>
        <w:t>запасных частей для центрифуги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1984"/>
        <w:gridCol w:w="3261"/>
        <w:gridCol w:w="1134"/>
        <w:gridCol w:w="2409"/>
      </w:tblGrid>
      <w:tr w:rsidR="002C0465" w:rsidRPr="00B628D4" w14:paraId="7C33AE76" w14:textId="77777777" w:rsidTr="00EB6F2B">
        <w:trPr>
          <w:cantSplit/>
          <w:trHeight w:val="429"/>
        </w:trPr>
        <w:tc>
          <w:tcPr>
            <w:tcW w:w="9810" w:type="dxa"/>
            <w:gridSpan w:val="5"/>
            <w:vAlign w:val="center"/>
          </w:tcPr>
          <w:p w14:paraId="323D7EBC" w14:textId="77777777" w:rsidR="002C0465" w:rsidRPr="00B628D4" w:rsidRDefault="002C0465" w:rsidP="00236911">
            <w:pPr>
              <w:pStyle w:val="af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t>Сведения о заказчике:</w:t>
            </w:r>
          </w:p>
        </w:tc>
      </w:tr>
      <w:tr w:rsidR="002C0465" w:rsidRPr="00B628D4" w14:paraId="003D3678" w14:textId="77777777" w:rsidTr="00ED34C9">
        <w:trPr>
          <w:trHeight w:val="348"/>
        </w:trPr>
        <w:tc>
          <w:tcPr>
            <w:tcW w:w="3006" w:type="dxa"/>
            <w:gridSpan w:val="2"/>
            <w:vAlign w:val="center"/>
          </w:tcPr>
          <w:p w14:paraId="65B8DF99" w14:textId="77777777" w:rsidR="002C0465" w:rsidRPr="00B628D4" w:rsidRDefault="002C0465" w:rsidP="00236911">
            <w:pPr>
              <w:pStyle w:val="af"/>
              <w:rPr>
                <w:b/>
                <w:i/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t xml:space="preserve">Полное наименование </w:t>
            </w:r>
          </w:p>
          <w:p w14:paraId="057E3FBC" w14:textId="379BD29E" w:rsidR="002C0465" w:rsidRPr="00B628D4" w:rsidRDefault="002C0465" w:rsidP="00C12A39">
            <w:pPr>
              <w:pStyle w:val="af"/>
              <w:rPr>
                <w:b/>
                <w:i/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t>и юридический адрес заказчика</w:t>
            </w:r>
          </w:p>
        </w:tc>
        <w:tc>
          <w:tcPr>
            <w:tcW w:w="6804" w:type="dxa"/>
            <w:gridSpan w:val="3"/>
          </w:tcPr>
          <w:p w14:paraId="0E6CD53D" w14:textId="6FEBCB2A" w:rsidR="002C0465" w:rsidRPr="00B628D4" w:rsidRDefault="002C0465" w:rsidP="00C12A39">
            <w:pPr>
              <w:pStyle w:val="af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t>Открытое акционерное общество «Беларуськалий», 223710, Минская обл., г. Солигорск, ул. Коржа, 5.</w:t>
            </w:r>
          </w:p>
        </w:tc>
      </w:tr>
      <w:tr w:rsidR="002C0465" w:rsidRPr="00B628D4" w14:paraId="63E8A23D" w14:textId="77777777" w:rsidTr="00ED34C9">
        <w:trPr>
          <w:cantSplit/>
          <w:trHeight w:val="1425"/>
        </w:trPr>
        <w:tc>
          <w:tcPr>
            <w:tcW w:w="3006" w:type="dxa"/>
            <w:gridSpan w:val="2"/>
            <w:tcBorders>
              <w:bottom w:val="nil"/>
            </w:tcBorders>
          </w:tcPr>
          <w:p w14:paraId="475F3AA3" w14:textId="77777777" w:rsidR="002C0465" w:rsidRPr="00B628D4" w:rsidRDefault="002C0465" w:rsidP="00236911">
            <w:pPr>
              <w:pStyle w:val="af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t>Контактные лица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center"/>
          </w:tcPr>
          <w:p w14:paraId="1636F939" w14:textId="77777777" w:rsidR="002C0465" w:rsidRPr="00B628D4" w:rsidRDefault="002C0465" w:rsidP="00E53092">
            <w:pPr>
              <w:pStyle w:val="af"/>
              <w:jc w:val="both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t xml:space="preserve">По вопросам закупки: </w:t>
            </w:r>
          </w:p>
          <w:p w14:paraId="62BBED14" w14:textId="77777777" w:rsidR="00ED34C9" w:rsidRDefault="00F22A82" w:rsidP="00E53092">
            <w:pPr>
              <w:pStyle w:val="af"/>
              <w:jc w:val="both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t>Микулич А</w:t>
            </w:r>
            <w:r w:rsidR="007C3507">
              <w:rPr>
                <w:sz w:val="28"/>
                <w:szCs w:val="28"/>
              </w:rPr>
              <w:t>лександр</w:t>
            </w:r>
            <w:r w:rsidRPr="00B628D4">
              <w:rPr>
                <w:sz w:val="28"/>
                <w:szCs w:val="28"/>
              </w:rPr>
              <w:t xml:space="preserve"> А</w:t>
            </w:r>
            <w:r w:rsidR="007C3507">
              <w:rPr>
                <w:sz w:val="28"/>
                <w:szCs w:val="28"/>
              </w:rPr>
              <w:t>лександрович</w:t>
            </w:r>
            <w:r w:rsidR="002C0465" w:rsidRPr="00B628D4">
              <w:rPr>
                <w:sz w:val="28"/>
                <w:szCs w:val="28"/>
              </w:rPr>
              <w:t xml:space="preserve"> –</w:t>
            </w:r>
            <w:r w:rsidR="00ED34C9">
              <w:rPr>
                <w:sz w:val="28"/>
                <w:szCs w:val="28"/>
              </w:rPr>
              <w:t xml:space="preserve"> </w:t>
            </w:r>
            <w:r w:rsidR="002C0465" w:rsidRPr="00B628D4">
              <w:rPr>
                <w:sz w:val="28"/>
                <w:szCs w:val="28"/>
              </w:rPr>
              <w:t>начальник отдела запасных частей управления МТО,</w:t>
            </w:r>
          </w:p>
          <w:p w14:paraId="6A259F67" w14:textId="5E82F088" w:rsidR="002C0465" w:rsidRPr="00B628D4" w:rsidRDefault="002C0465" w:rsidP="00E53092">
            <w:pPr>
              <w:pStyle w:val="af"/>
              <w:jc w:val="both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t>тел.: + 375 174 29-87-</w:t>
            </w:r>
            <w:r w:rsidR="00F22A82" w:rsidRPr="00B628D4">
              <w:rPr>
                <w:sz w:val="28"/>
                <w:szCs w:val="28"/>
              </w:rPr>
              <w:t>36</w:t>
            </w:r>
          </w:p>
          <w:p w14:paraId="1E52A74B" w14:textId="71115E59" w:rsidR="002C0465" w:rsidRPr="00B628D4" w:rsidRDefault="004E23BF" w:rsidP="00E53092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Шухто Ирина Сергеевна</w:t>
            </w:r>
            <w:r w:rsidR="002C0465" w:rsidRPr="00B628D4">
              <w:rPr>
                <w:sz w:val="28"/>
                <w:szCs w:val="28"/>
              </w:rPr>
              <w:t xml:space="preserve"> – </w:t>
            </w:r>
            <w:r w:rsidR="005D3504">
              <w:rPr>
                <w:sz w:val="28"/>
                <w:szCs w:val="28"/>
              </w:rPr>
              <w:t xml:space="preserve">инженер </w:t>
            </w:r>
            <w:r w:rsidR="002C0465" w:rsidRPr="00B628D4">
              <w:rPr>
                <w:sz w:val="28"/>
                <w:szCs w:val="28"/>
              </w:rPr>
              <w:t>отдела запасных частей УМТО, тел</w:t>
            </w:r>
            <w:r w:rsidR="002C0465" w:rsidRPr="00B628D4">
              <w:rPr>
                <w:sz w:val="28"/>
                <w:szCs w:val="28"/>
                <w:lang w:val="de-DE"/>
              </w:rPr>
              <w:t>.: +375 (174) 29-</w:t>
            </w:r>
            <w:r w:rsidR="002C0465" w:rsidRPr="00B628D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6</w:t>
            </w:r>
            <w:r w:rsidR="002C0465" w:rsidRPr="00B628D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94</w:t>
            </w:r>
          </w:p>
        </w:tc>
      </w:tr>
      <w:tr w:rsidR="002C0465" w:rsidRPr="00B628D4" w14:paraId="4863629E" w14:textId="77777777" w:rsidTr="00EB6F2B">
        <w:trPr>
          <w:trHeight w:val="142"/>
        </w:trPr>
        <w:tc>
          <w:tcPr>
            <w:tcW w:w="9810" w:type="dxa"/>
            <w:gridSpan w:val="5"/>
            <w:vAlign w:val="center"/>
          </w:tcPr>
          <w:p w14:paraId="6EA4EEA0" w14:textId="77777777" w:rsidR="002C0465" w:rsidRPr="00B628D4" w:rsidRDefault="002C0465" w:rsidP="00236911">
            <w:pPr>
              <w:pStyle w:val="af"/>
              <w:rPr>
                <w:color w:val="000000"/>
                <w:sz w:val="28"/>
                <w:szCs w:val="28"/>
              </w:rPr>
            </w:pPr>
            <w:r w:rsidRPr="00B628D4">
              <w:rPr>
                <w:color w:val="000000"/>
                <w:sz w:val="28"/>
                <w:szCs w:val="28"/>
              </w:rPr>
              <w:t>Сведения о предмете закупки</w:t>
            </w:r>
          </w:p>
        </w:tc>
      </w:tr>
      <w:tr w:rsidR="00F22A82" w:rsidRPr="00B628D4" w14:paraId="53E6CEE4" w14:textId="77777777" w:rsidTr="00A86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B0FDB" w14:textId="77777777" w:rsidR="00F22A82" w:rsidRPr="00B628D4" w:rsidRDefault="00F22A82" w:rsidP="00F22A82">
            <w:pPr>
              <w:pStyle w:val="af"/>
              <w:jc w:val="center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t>№ лота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C10D6" w14:textId="77777777" w:rsidR="00F22A82" w:rsidRPr="00B628D4" w:rsidRDefault="00F22A82" w:rsidP="00F22A82">
            <w:pPr>
              <w:pStyle w:val="af"/>
              <w:jc w:val="center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t>Наименование материала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B7CAF" w14:textId="632C4FDB" w:rsidR="00F22A82" w:rsidRPr="008E0BD0" w:rsidRDefault="00F22A82" w:rsidP="00F22A82">
            <w:pPr>
              <w:pStyle w:val="af"/>
              <w:jc w:val="center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t>Кол-во</w:t>
            </w:r>
            <w:r w:rsidR="008E0BD0">
              <w:rPr>
                <w:sz w:val="28"/>
                <w:szCs w:val="28"/>
              </w:rPr>
              <w:t xml:space="preserve">, </w:t>
            </w:r>
            <w:r w:rsidR="004968A2">
              <w:rPr>
                <w:sz w:val="28"/>
                <w:szCs w:val="28"/>
              </w:rPr>
              <w:t>ш</w:t>
            </w:r>
            <w:r w:rsidR="008E0BD0">
              <w:rPr>
                <w:sz w:val="28"/>
                <w:szCs w:val="28"/>
              </w:rPr>
              <w:t>т</w:t>
            </w:r>
            <w:r w:rsidR="004968A2"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DAC1" w14:textId="75A3B18C" w:rsidR="00F22A82" w:rsidRPr="00B628D4" w:rsidRDefault="00F22A82" w:rsidP="00F22A82">
            <w:pPr>
              <w:pStyle w:val="af"/>
              <w:jc w:val="center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t>Требования к предмету закупки</w:t>
            </w:r>
          </w:p>
        </w:tc>
      </w:tr>
      <w:tr w:rsidR="004E23BF" w:rsidRPr="00B628D4" w14:paraId="0F3FA332" w14:textId="77777777" w:rsidTr="00A86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E29D7" w14:textId="24E5E339" w:rsidR="004E23BF" w:rsidRPr="00B628D4" w:rsidRDefault="004E23BF" w:rsidP="004E23BF">
            <w:pPr>
              <w:pStyle w:val="af"/>
              <w:jc w:val="center"/>
              <w:rPr>
                <w:sz w:val="28"/>
                <w:szCs w:val="28"/>
              </w:rPr>
            </w:pPr>
            <w:r w:rsidRPr="00C55E85">
              <w:rPr>
                <w:sz w:val="26"/>
                <w:szCs w:val="26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7F8BF" w14:textId="6ED6D661" w:rsidR="004E23BF" w:rsidRPr="00FC6775" w:rsidRDefault="00FC6775" w:rsidP="004E2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Поршневая группа в сборе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EC4F" w14:textId="525802E4" w:rsidR="004E23BF" w:rsidRPr="004968A2" w:rsidRDefault="00FC6775" w:rsidP="004E23BF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E0841" w14:textId="400E470B" w:rsidR="004E23BF" w:rsidRPr="0071293A" w:rsidRDefault="004E23BF" w:rsidP="004E23BF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Согласно </w:t>
            </w:r>
            <w:r w:rsidR="00A76A97">
              <w:rPr>
                <w:sz w:val="28"/>
                <w:szCs w:val="28"/>
              </w:rPr>
              <w:t>Приложению 1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C0465" w:rsidRPr="00B628D4" w14:paraId="4E694647" w14:textId="25BD82F3" w:rsidTr="00EB6F2B">
        <w:tblPrEx>
          <w:tblLook w:val="01E0" w:firstRow="1" w:lastRow="1" w:firstColumn="1" w:lastColumn="1" w:noHBand="0" w:noVBand="0"/>
        </w:tblPrEx>
        <w:trPr>
          <w:trHeight w:val="1031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B396" w14:textId="515F8272" w:rsidR="00CA4BD4" w:rsidRPr="00B628D4" w:rsidRDefault="00C44D44" w:rsidP="00CE7837">
            <w:pPr>
              <w:pStyle w:val="af"/>
              <w:jc w:val="both"/>
              <w:rPr>
                <w:sz w:val="28"/>
                <w:szCs w:val="28"/>
              </w:rPr>
            </w:pPr>
            <w:r w:rsidRPr="00E43037">
              <w:rPr>
                <w:color w:val="000000"/>
                <w:sz w:val="28"/>
                <w:szCs w:val="28"/>
              </w:rPr>
              <w:t xml:space="preserve">Заказчик вправе увеличить или уменьшить количество (объем) закупки в ходе проведения процедуры закупки не более чем на 100% (при наличии необходимости), увеличить более чем на 100% количество (объем) закупки в ходе проведения процедуры закупки при наличии письменного согласования такого увеличения генеральным директором </w:t>
            </w:r>
            <w:r w:rsidRPr="00E43037">
              <w:rPr>
                <w:sz w:val="28"/>
                <w:szCs w:val="28"/>
              </w:rPr>
              <w:t>либо с заместителем генерального директора по материально-техническому обеспечению - начальником управления МТО по закупкам УМТО, если увеличение более чем на 100% составляет 500 и менее базовых величин</w:t>
            </w:r>
            <w:r w:rsidRPr="00E43037">
              <w:rPr>
                <w:color w:val="000000"/>
                <w:sz w:val="28"/>
                <w:szCs w:val="28"/>
              </w:rPr>
              <w:t>.</w:t>
            </w:r>
          </w:p>
        </w:tc>
      </w:tr>
      <w:tr w:rsidR="002C0465" w:rsidRPr="00B628D4" w14:paraId="78BB7D46" w14:textId="77777777" w:rsidTr="00ED34C9">
        <w:trPr>
          <w:cantSplit/>
          <w:trHeight w:val="356"/>
        </w:trPr>
        <w:tc>
          <w:tcPr>
            <w:tcW w:w="3006" w:type="dxa"/>
            <w:gridSpan w:val="2"/>
            <w:tcBorders>
              <w:top w:val="single" w:sz="4" w:space="0" w:color="auto"/>
            </w:tcBorders>
          </w:tcPr>
          <w:p w14:paraId="325B6731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t xml:space="preserve">Требуемый срок </w:t>
            </w:r>
          </w:p>
          <w:p w14:paraId="7792870F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t>поставки: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</w:tcBorders>
            <w:vAlign w:val="center"/>
          </w:tcPr>
          <w:p w14:paraId="4B54367F" w14:textId="304E6157" w:rsidR="002C0465" w:rsidRPr="0071293A" w:rsidRDefault="00402022" w:rsidP="006C5022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Наименьший</w:t>
            </w:r>
          </w:p>
        </w:tc>
      </w:tr>
      <w:tr w:rsidR="002C0465" w:rsidRPr="00B628D4" w14:paraId="6A2A83EC" w14:textId="77777777" w:rsidTr="00ED34C9">
        <w:trPr>
          <w:trHeight w:val="819"/>
        </w:trPr>
        <w:tc>
          <w:tcPr>
            <w:tcW w:w="3006" w:type="dxa"/>
            <w:gridSpan w:val="2"/>
            <w:vAlign w:val="center"/>
          </w:tcPr>
          <w:p w14:paraId="4BC1F026" w14:textId="77777777" w:rsidR="002C0465" w:rsidRPr="00B628D4" w:rsidRDefault="002C0465" w:rsidP="006C5022">
            <w:pPr>
              <w:pStyle w:val="af"/>
              <w:rPr>
                <w:b/>
                <w:i/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t>Место, условия поставки:</w:t>
            </w:r>
          </w:p>
        </w:tc>
        <w:tc>
          <w:tcPr>
            <w:tcW w:w="6804" w:type="dxa"/>
            <w:gridSpan w:val="3"/>
          </w:tcPr>
          <w:p w14:paraId="6A26B63F" w14:textId="502A2D32" w:rsidR="002C0465" w:rsidRPr="00B628D4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t>Для резидентов ТС ЕАЭС – склад №</w:t>
            </w:r>
            <w:r w:rsidR="004968A2">
              <w:rPr>
                <w:sz w:val="28"/>
                <w:szCs w:val="28"/>
              </w:rPr>
              <w:t xml:space="preserve"> </w:t>
            </w:r>
            <w:r w:rsidR="00A86896">
              <w:rPr>
                <w:sz w:val="28"/>
                <w:szCs w:val="28"/>
              </w:rPr>
              <w:t>39</w:t>
            </w:r>
            <w:r w:rsidRPr="00B628D4">
              <w:rPr>
                <w:sz w:val="28"/>
                <w:szCs w:val="28"/>
              </w:rPr>
              <w:t xml:space="preserve">                                                 ОАО «Беларуськалий» (промышленная площадка </w:t>
            </w:r>
            <w:r w:rsidR="008E0BD0">
              <w:rPr>
                <w:sz w:val="28"/>
                <w:szCs w:val="28"/>
              </w:rPr>
              <w:t xml:space="preserve">                    </w:t>
            </w:r>
            <w:r w:rsidR="00A86896">
              <w:rPr>
                <w:sz w:val="28"/>
                <w:szCs w:val="28"/>
              </w:rPr>
              <w:t>4</w:t>
            </w:r>
            <w:r w:rsidRPr="00B628D4">
              <w:rPr>
                <w:sz w:val="28"/>
                <w:szCs w:val="28"/>
              </w:rPr>
              <w:t xml:space="preserve"> РУ); для нерезидентов ТС ЕАЭС – DAP Солигорск (склад временного хранения 4 РУ).</w:t>
            </w:r>
          </w:p>
        </w:tc>
      </w:tr>
      <w:tr w:rsidR="002C0465" w:rsidRPr="00B628D4" w14:paraId="415650D6" w14:textId="77777777" w:rsidTr="00ED34C9">
        <w:trPr>
          <w:trHeight w:val="699"/>
        </w:trPr>
        <w:tc>
          <w:tcPr>
            <w:tcW w:w="3006" w:type="dxa"/>
            <w:gridSpan w:val="2"/>
            <w:tcBorders>
              <w:bottom w:val="single" w:sz="4" w:space="0" w:color="auto"/>
            </w:tcBorders>
          </w:tcPr>
          <w:p w14:paraId="7C13EA4B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t>Допустимые для участия в процедуре условия оплаты: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14:paraId="23103F3A" w14:textId="75FF3D08" w:rsidR="002C0465" w:rsidRPr="00B628D4" w:rsidRDefault="002C0465" w:rsidP="00F1230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628D4">
              <w:rPr>
                <w:rFonts w:eastAsiaTheme="minorHAnsi"/>
                <w:color w:val="000000"/>
                <w:sz w:val="28"/>
                <w:szCs w:val="28"/>
              </w:rPr>
              <w:t xml:space="preserve">Для резидентов ТС ЕАЭС – </w:t>
            </w:r>
            <w:r w:rsidR="00F12305" w:rsidRPr="00B628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допустимо по факту поставки не менее 45 календарных дней</w:t>
            </w:r>
            <w:r w:rsidR="009E5AB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, </w:t>
            </w:r>
            <w:r w:rsidR="00F12305" w:rsidRPr="00B628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для нерезидентов ТС ЕАЭС допустимо не менее 45 календарных дней с даты выпуска товара для внутреннего потребления</w:t>
            </w:r>
            <w:r w:rsidR="008E0BD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</w:t>
            </w:r>
            <w:r w:rsidR="00F12305" w:rsidRPr="00B628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8E0BD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      </w:t>
            </w:r>
          </w:p>
        </w:tc>
      </w:tr>
      <w:tr w:rsidR="002C0465" w:rsidRPr="00B628D4" w14:paraId="3BF65DC0" w14:textId="77777777" w:rsidTr="00ED34C9">
        <w:trPr>
          <w:trHeight w:val="375"/>
        </w:trPr>
        <w:tc>
          <w:tcPr>
            <w:tcW w:w="3006" w:type="dxa"/>
            <w:gridSpan w:val="2"/>
            <w:tcBorders>
              <w:bottom w:val="single" w:sz="4" w:space="0" w:color="auto"/>
            </w:tcBorders>
          </w:tcPr>
          <w:p w14:paraId="2768077F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t xml:space="preserve">Сроки гарантийного </w:t>
            </w:r>
          </w:p>
          <w:p w14:paraId="5CF4603D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t>обслуживания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center"/>
          </w:tcPr>
          <w:p w14:paraId="261CDA7B" w14:textId="15C00DD7" w:rsidR="002C0465" w:rsidRPr="00886D93" w:rsidRDefault="00A86896" w:rsidP="006C5022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12 месяцев с даты ввода в эксплуатацию</w:t>
            </w:r>
          </w:p>
        </w:tc>
      </w:tr>
      <w:tr w:rsidR="002C0465" w:rsidRPr="00B628D4" w14:paraId="63B0026E" w14:textId="77777777" w:rsidTr="00ED34C9">
        <w:trPr>
          <w:trHeight w:val="464"/>
        </w:trPr>
        <w:tc>
          <w:tcPr>
            <w:tcW w:w="3006" w:type="dxa"/>
            <w:gridSpan w:val="2"/>
          </w:tcPr>
          <w:p w14:paraId="75776A02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lastRenderedPageBreak/>
              <w:t>Источник финансирования закупки:</w:t>
            </w:r>
          </w:p>
        </w:tc>
        <w:tc>
          <w:tcPr>
            <w:tcW w:w="6804" w:type="dxa"/>
            <w:gridSpan w:val="3"/>
            <w:vAlign w:val="center"/>
          </w:tcPr>
          <w:p w14:paraId="012AD813" w14:textId="77777777" w:rsidR="002C0465" w:rsidRPr="00B628D4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t>Собственные средства ОАО «Беларуськалий».</w:t>
            </w:r>
          </w:p>
        </w:tc>
      </w:tr>
      <w:tr w:rsidR="002C0465" w:rsidRPr="00B628D4" w14:paraId="652A5291" w14:textId="77777777" w:rsidTr="00ED34C9">
        <w:trPr>
          <w:trHeight w:val="132"/>
        </w:trPr>
        <w:tc>
          <w:tcPr>
            <w:tcW w:w="3006" w:type="dxa"/>
            <w:gridSpan w:val="2"/>
          </w:tcPr>
          <w:p w14:paraId="725A1245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t>Конечный срок подачи ценового предложения:</w:t>
            </w:r>
          </w:p>
        </w:tc>
        <w:tc>
          <w:tcPr>
            <w:tcW w:w="6804" w:type="dxa"/>
            <w:gridSpan w:val="3"/>
          </w:tcPr>
          <w:p w14:paraId="5A90FD25" w14:textId="6920D575" w:rsidR="00A86896" w:rsidRDefault="002C0465" w:rsidP="006C5022">
            <w:pPr>
              <w:pStyle w:val="af"/>
              <w:jc w:val="both"/>
              <w:rPr>
                <w:color w:val="000000"/>
                <w:sz w:val="28"/>
                <w:szCs w:val="28"/>
              </w:rPr>
            </w:pPr>
            <w:r w:rsidRPr="004306BA">
              <w:rPr>
                <w:color w:val="000000"/>
                <w:sz w:val="28"/>
                <w:szCs w:val="28"/>
              </w:rPr>
              <w:t xml:space="preserve">Окончательный срок предоставления документов к первому этапу ценовых предложений </w:t>
            </w:r>
            <w:r w:rsidR="0075753F" w:rsidRPr="004306BA">
              <w:rPr>
                <w:color w:val="000000"/>
                <w:sz w:val="28"/>
                <w:szCs w:val="28"/>
              </w:rPr>
              <w:t xml:space="preserve">не позднее </w:t>
            </w:r>
            <w:r w:rsidR="00547AD6" w:rsidRPr="00547AD6">
              <w:rPr>
                <w:color w:val="000000"/>
                <w:sz w:val="28"/>
                <w:szCs w:val="28"/>
              </w:rPr>
              <w:t>2</w:t>
            </w:r>
            <w:r w:rsidR="00E46652" w:rsidRPr="00E46652">
              <w:rPr>
                <w:color w:val="000000"/>
                <w:sz w:val="28"/>
                <w:szCs w:val="28"/>
              </w:rPr>
              <w:t>2</w:t>
            </w:r>
            <w:r w:rsidR="00FC6775">
              <w:rPr>
                <w:color w:val="000000"/>
                <w:sz w:val="28"/>
                <w:szCs w:val="28"/>
              </w:rPr>
              <w:t>.07</w:t>
            </w:r>
            <w:r w:rsidR="00173E59" w:rsidRPr="004306BA">
              <w:rPr>
                <w:color w:val="000000"/>
                <w:sz w:val="28"/>
                <w:szCs w:val="28"/>
              </w:rPr>
              <w:t>.202</w:t>
            </w:r>
            <w:r w:rsidR="00540B99">
              <w:rPr>
                <w:color w:val="000000"/>
                <w:sz w:val="28"/>
                <w:szCs w:val="28"/>
              </w:rPr>
              <w:t>5</w:t>
            </w:r>
            <w:r w:rsidR="0075753F" w:rsidRPr="004306BA">
              <w:rPr>
                <w:color w:val="000000"/>
                <w:sz w:val="28"/>
                <w:szCs w:val="28"/>
              </w:rPr>
              <w:t xml:space="preserve"> до 1</w:t>
            </w:r>
            <w:r w:rsidR="00547AD6" w:rsidRPr="00547AD6">
              <w:rPr>
                <w:color w:val="000000"/>
                <w:sz w:val="28"/>
                <w:szCs w:val="28"/>
              </w:rPr>
              <w:t>5</w:t>
            </w:r>
            <w:r w:rsidR="0075753F" w:rsidRPr="004306BA">
              <w:rPr>
                <w:color w:val="000000"/>
                <w:sz w:val="28"/>
                <w:szCs w:val="28"/>
              </w:rPr>
              <w:t>-00 часов.</w:t>
            </w:r>
            <w:r w:rsidR="007F56B0" w:rsidRPr="007F56B0">
              <w:rPr>
                <w:color w:val="000000"/>
                <w:sz w:val="28"/>
                <w:szCs w:val="28"/>
              </w:rPr>
              <w:t xml:space="preserve"> </w:t>
            </w:r>
          </w:p>
          <w:p w14:paraId="1FF3C070" w14:textId="428DF230" w:rsidR="002C0465" w:rsidRPr="007F56B0" w:rsidRDefault="007F56B0" w:rsidP="006C5022">
            <w:pPr>
              <w:pStyle w:val="af"/>
              <w:jc w:val="both"/>
              <w:rPr>
                <w:color w:val="000000"/>
                <w:sz w:val="28"/>
                <w:szCs w:val="28"/>
              </w:rPr>
            </w:pPr>
            <w:r w:rsidRPr="007F56B0">
              <w:rPr>
                <w:color w:val="000000"/>
                <w:sz w:val="28"/>
                <w:szCs w:val="28"/>
              </w:rPr>
              <w:t>Предложения, поданные по истечении указанного срока, к рассмотрению не принимаются.</w:t>
            </w:r>
          </w:p>
        </w:tc>
      </w:tr>
      <w:tr w:rsidR="002C0465" w:rsidRPr="00B628D4" w14:paraId="4729E092" w14:textId="77777777" w:rsidTr="00ED34C9">
        <w:trPr>
          <w:trHeight w:val="702"/>
        </w:trPr>
        <w:tc>
          <w:tcPr>
            <w:tcW w:w="3006" w:type="dxa"/>
            <w:gridSpan w:val="2"/>
          </w:tcPr>
          <w:p w14:paraId="23AE6243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t>Место и порядок представления ценового предложения:</w:t>
            </w:r>
          </w:p>
        </w:tc>
        <w:tc>
          <w:tcPr>
            <w:tcW w:w="6804" w:type="dxa"/>
            <w:gridSpan w:val="3"/>
          </w:tcPr>
          <w:p w14:paraId="27A384C9" w14:textId="47D97D24" w:rsidR="002C0465" w:rsidRPr="004306BA" w:rsidRDefault="00A86896" w:rsidP="00A86896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Техническое </w:t>
            </w:r>
            <w:r w:rsidR="002C0465" w:rsidRPr="004306BA">
              <w:rPr>
                <w:sz w:val="28"/>
                <w:szCs w:val="28"/>
              </w:rPr>
              <w:t>предложение должно быть представлено с пометкой «Техническая часть ценового предложения на поставку</w:t>
            </w:r>
            <w:r w:rsidR="004B58C8" w:rsidRPr="004306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запасных частей для центрифуги</w:t>
            </w:r>
            <w:r w:rsidR="002C0465" w:rsidRPr="004306BA">
              <w:rPr>
                <w:sz w:val="28"/>
                <w:szCs w:val="28"/>
              </w:rPr>
              <w:t>» по</w:t>
            </w:r>
            <w:r w:rsidR="00A651FE" w:rsidRPr="004306BA">
              <w:rPr>
                <w:sz w:val="28"/>
                <w:szCs w:val="28"/>
              </w:rPr>
              <w:t xml:space="preserve"> электронной почте на</w:t>
            </w:r>
            <w:r w:rsidR="00B9733E">
              <w:rPr>
                <w:sz w:val="28"/>
                <w:szCs w:val="28"/>
              </w:rPr>
              <w:t xml:space="preserve"> </w:t>
            </w:r>
            <w:r w:rsidR="002C0465" w:rsidRPr="004306BA">
              <w:rPr>
                <w:sz w:val="28"/>
                <w:szCs w:val="28"/>
                <w:lang w:val="de-DE"/>
              </w:rPr>
              <w:t>e</w:t>
            </w:r>
            <w:r w:rsidR="002C0465" w:rsidRPr="004306BA">
              <w:rPr>
                <w:sz w:val="28"/>
                <w:szCs w:val="28"/>
              </w:rPr>
              <w:t>-</w:t>
            </w:r>
            <w:r w:rsidR="002C0465" w:rsidRPr="004306BA">
              <w:rPr>
                <w:sz w:val="28"/>
                <w:szCs w:val="28"/>
                <w:lang w:val="de-DE"/>
              </w:rPr>
              <w:t>mail</w:t>
            </w:r>
            <w:r w:rsidR="002C0465" w:rsidRPr="004306BA">
              <w:rPr>
                <w:sz w:val="28"/>
                <w:szCs w:val="28"/>
              </w:rPr>
              <w:t xml:space="preserve">: </w:t>
            </w:r>
            <w:hyperlink r:id="rId8" w:history="1">
              <w:r w:rsidR="002C0465" w:rsidRPr="004306BA">
                <w:rPr>
                  <w:rStyle w:val="a5"/>
                  <w:color w:val="auto"/>
                  <w:sz w:val="28"/>
                  <w:szCs w:val="28"/>
                  <w:u w:val="none"/>
                  <w:lang w:val="en-US"/>
                </w:rPr>
                <w:t>mto</w:t>
              </w:r>
              <w:r w:rsidR="002C0465" w:rsidRPr="004306BA">
                <w:rPr>
                  <w:rStyle w:val="a5"/>
                  <w:color w:val="auto"/>
                  <w:sz w:val="28"/>
                  <w:szCs w:val="28"/>
                  <w:u w:val="none"/>
                </w:rPr>
                <w:t>@</w:t>
              </w:r>
              <w:r w:rsidR="002C0465" w:rsidRPr="004306BA">
                <w:rPr>
                  <w:rStyle w:val="a5"/>
                  <w:color w:val="auto"/>
                  <w:sz w:val="28"/>
                  <w:szCs w:val="28"/>
                  <w:u w:val="none"/>
                  <w:lang w:val="de-DE"/>
                </w:rPr>
                <w:t>kali</w:t>
              </w:r>
              <w:r w:rsidR="002C0465" w:rsidRPr="004306BA">
                <w:rPr>
                  <w:rStyle w:val="a5"/>
                  <w:color w:val="auto"/>
                  <w:sz w:val="28"/>
                  <w:szCs w:val="28"/>
                  <w:u w:val="none"/>
                </w:rPr>
                <w:t>.</w:t>
              </w:r>
              <w:r w:rsidR="002C0465" w:rsidRPr="004306BA">
                <w:rPr>
                  <w:rStyle w:val="a5"/>
                  <w:color w:val="auto"/>
                  <w:sz w:val="28"/>
                  <w:szCs w:val="28"/>
                  <w:u w:val="none"/>
                  <w:lang w:val="de-DE"/>
                </w:rPr>
                <w:t>by</w:t>
              </w:r>
            </w:hyperlink>
            <w:r w:rsidR="00540B99">
              <w:rPr>
                <w:rStyle w:val="a5"/>
                <w:color w:val="auto"/>
                <w:sz w:val="28"/>
                <w:szCs w:val="28"/>
                <w:u w:val="none"/>
              </w:rPr>
              <w:t>,</w:t>
            </w:r>
            <w:r w:rsidR="00CF6898">
              <w:rPr>
                <w:rStyle w:val="a5"/>
                <w:color w:val="auto"/>
                <w:sz w:val="28"/>
                <w:szCs w:val="28"/>
                <w:u w:val="none"/>
              </w:rPr>
              <w:t xml:space="preserve"> либо по почте по адресу: </w:t>
            </w:r>
            <w:r w:rsidR="00CF6898" w:rsidRPr="00CF6898">
              <w:rPr>
                <w:sz w:val="28"/>
                <w:szCs w:val="28"/>
              </w:rPr>
              <w:t>223710</w:t>
            </w:r>
            <w:r>
              <w:rPr>
                <w:sz w:val="28"/>
                <w:szCs w:val="28"/>
              </w:rPr>
              <w:t xml:space="preserve">, </w:t>
            </w:r>
            <w:r w:rsidR="00CF6898" w:rsidRPr="00CF6898">
              <w:rPr>
                <w:sz w:val="28"/>
                <w:szCs w:val="28"/>
              </w:rPr>
              <w:t>г.</w:t>
            </w:r>
            <w:r w:rsidR="00CF6898">
              <w:rPr>
                <w:sz w:val="28"/>
                <w:szCs w:val="28"/>
              </w:rPr>
              <w:t xml:space="preserve"> </w:t>
            </w:r>
            <w:r w:rsidR="00CF6898" w:rsidRPr="00CF6898">
              <w:rPr>
                <w:sz w:val="28"/>
                <w:szCs w:val="28"/>
              </w:rPr>
              <w:t>Солигорск, Минская обл., ул. Коржа, 5, 4-х этажный корпус, каб. 304 (приемная УМТО)</w:t>
            </w:r>
            <w:r w:rsidR="00A651FE" w:rsidRPr="00CF6898">
              <w:rPr>
                <w:rStyle w:val="a5"/>
                <w:color w:val="auto"/>
                <w:sz w:val="28"/>
                <w:szCs w:val="28"/>
                <w:u w:val="none"/>
              </w:rPr>
              <w:t>.</w:t>
            </w:r>
          </w:p>
        </w:tc>
      </w:tr>
      <w:tr w:rsidR="002C0465" w:rsidRPr="00B628D4" w14:paraId="08A61B8B" w14:textId="77777777" w:rsidTr="00616017">
        <w:trPr>
          <w:cantSplit/>
          <w:trHeight w:val="510"/>
        </w:trPr>
        <w:tc>
          <w:tcPr>
            <w:tcW w:w="9810" w:type="dxa"/>
            <w:gridSpan w:val="5"/>
            <w:vAlign w:val="center"/>
          </w:tcPr>
          <w:p w14:paraId="2C991ACE" w14:textId="77777777" w:rsidR="002C0465" w:rsidRPr="004306BA" w:rsidRDefault="002C0465" w:rsidP="006C5022">
            <w:pPr>
              <w:pStyle w:val="af"/>
              <w:jc w:val="center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Условия проведения процедуры запроса ценовых предложений:</w:t>
            </w:r>
          </w:p>
        </w:tc>
      </w:tr>
      <w:tr w:rsidR="002C0465" w:rsidRPr="00B628D4" w14:paraId="346DCF10" w14:textId="77777777" w:rsidTr="00ED34C9">
        <w:trPr>
          <w:trHeight w:val="416"/>
        </w:trPr>
        <w:tc>
          <w:tcPr>
            <w:tcW w:w="3006" w:type="dxa"/>
            <w:gridSpan w:val="2"/>
          </w:tcPr>
          <w:p w14:paraId="677B5AA4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t>Первый этап:</w:t>
            </w:r>
          </w:p>
        </w:tc>
        <w:tc>
          <w:tcPr>
            <w:tcW w:w="6804" w:type="dxa"/>
            <w:gridSpan w:val="3"/>
          </w:tcPr>
          <w:p w14:paraId="025139CC" w14:textId="22C0AA2F" w:rsidR="002C0465" w:rsidRPr="004306BA" w:rsidRDefault="00C44D44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-</w:t>
            </w:r>
            <w:r w:rsidR="002C0465" w:rsidRPr="004306BA">
              <w:rPr>
                <w:sz w:val="28"/>
                <w:szCs w:val="28"/>
              </w:rPr>
              <w:t>запрос у потенциальных поставщиков технических предложений, содержащих техническое описание и объем поставки закупаемого товара, за исключением цены предложения;</w:t>
            </w:r>
          </w:p>
          <w:p w14:paraId="0122F006" w14:textId="042BE36E" w:rsidR="002C0465" w:rsidRPr="004306BA" w:rsidRDefault="00C44D44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-</w:t>
            </w:r>
            <w:r w:rsidR="002C0465" w:rsidRPr="004306BA">
              <w:rPr>
                <w:sz w:val="28"/>
                <w:szCs w:val="28"/>
              </w:rPr>
              <w:t>рассмотрение технических предложений, проведение при необходимости переговоров (индивидуальных, совместных) с участниками по вопросам содержания их технических предложений;</w:t>
            </w:r>
          </w:p>
          <w:p w14:paraId="345ED067" w14:textId="544DA1E4" w:rsidR="002C0465" w:rsidRPr="004306BA" w:rsidRDefault="00C44D44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-</w:t>
            </w:r>
            <w:r w:rsidR="002C0465" w:rsidRPr="004306BA">
              <w:rPr>
                <w:sz w:val="28"/>
                <w:szCs w:val="28"/>
              </w:rPr>
              <w:t>определение участников, соответствующих требованиям запроса ценовых предложений.</w:t>
            </w:r>
          </w:p>
        </w:tc>
      </w:tr>
      <w:tr w:rsidR="002C0465" w:rsidRPr="00B628D4" w14:paraId="6247B549" w14:textId="77777777" w:rsidTr="00ED34C9">
        <w:trPr>
          <w:trHeight w:val="416"/>
        </w:trPr>
        <w:tc>
          <w:tcPr>
            <w:tcW w:w="3006" w:type="dxa"/>
            <w:gridSpan w:val="2"/>
          </w:tcPr>
          <w:p w14:paraId="73AD62BA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t>Второй этап:</w:t>
            </w:r>
          </w:p>
          <w:p w14:paraId="5DB16DD2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14:paraId="7ACEF743" w14:textId="53FD5096" w:rsidR="002C0465" w:rsidRPr="004306BA" w:rsidRDefault="00C44D44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-</w:t>
            </w:r>
            <w:r w:rsidR="002C0465" w:rsidRPr="004306BA">
              <w:rPr>
                <w:sz w:val="28"/>
                <w:szCs w:val="28"/>
              </w:rPr>
              <w:t>внесение изменений и (или) дополнений в запрос ценовых предложений по результатам первого этапа указанного запроса ценовых предложений (при необходимости);</w:t>
            </w:r>
          </w:p>
          <w:p w14:paraId="70F0CDB5" w14:textId="38095C04" w:rsidR="002C0465" w:rsidRPr="004306BA" w:rsidRDefault="00C44D44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-</w:t>
            </w:r>
            <w:r w:rsidR="002C0465" w:rsidRPr="004306BA">
              <w:rPr>
                <w:sz w:val="28"/>
                <w:szCs w:val="28"/>
              </w:rPr>
              <w:t>запрос коммерческой части ценовых предложений участников, прошедших его первый этап;</w:t>
            </w:r>
          </w:p>
          <w:p w14:paraId="61108912" w14:textId="5A1BD0E8" w:rsidR="002C0465" w:rsidRPr="004306BA" w:rsidRDefault="00C44D44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-</w:t>
            </w:r>
            <w:r w:rsidR="002C0465" w:rsidRPr="004306BA">
              <w:rPr>
                <w:sz w:val="28"/>
                <w:szCs w:val="28"/>
              </w:rPr>
              <w:t>проведение переговоров о снижении цен поступивших ценовых предложений;</w:t>
            </w:r>
          </w:p>
          <w:p w14:paraId="52675C2B" w14:textId="782A2ABF" w:rsidR="002C0465" w:rsidRPr="004306BA" w:rsidRDefault="00C44D44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-</w:t>
            </w:r>
            <w:r w:rsidR="002C0465" w:rsidRPr="004306BA">
              <w:rPr>
                <w:sz w:val="28"/>
                <w:szCs w:val="28"/>
              </w:rPr>
              <w:t>подведение итогов.</w:t>
            </w:r>
          </w:p>
        </w:tc>
      </w:tr>
      <w:tr w:rsidR="002C0465" w:rsidRPr="00B628D4" w14:paraId="42FCE5C7" w14:textId="77777777" w:rsidTr="00ED34C9">
        <w:trPr>
          <w:trHeight w:val="1113"/>
        </w:trPr>
        <w:tc>
          <w:tcPr>
            <w:tcW w:w="3006" w:type="dxa"/>
            <w:gridSpan w:val="2"/>
          </w:tcPr>
          <w:p w14:paraId="74029F49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t>Требования к участникам процедуры и их данным:</w:t>
            </w:r>
          </w:p>
          <w:p w14:paraId="23A5B7B2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14:paraId="2784EB07" w14:textId="5D30D5F5" w:rsidR="002C0465" w:rsidRPr="004306BA" w:rsidRDefault="002C0465" w:rsidP="00A86896">
            <w:pPr>
              <w:pStyle w:val="31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 xml:space="preserve">Допускаются резиденты и нерезиденты Республики Беларусь, предлагающие товары иностранного производства и происхождения Республики Беларусь. </w:t>
            </w:r>
          </w:p>
          <w:p w14:paraId="31392A56" w14:textId="052AC679" w:rsidR="002C0465" w:rsidRPr="004306BA" w:rsidRDefault="002C0465" w:rsidP="00A86896">
            <w:pPr>
              <w:pStyle w:val="31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Участником не может быть организация:</w:t>
            </w:r>
          </w:p>
          <w:p w14:paraId="7919E0F5" w14:textId="63930370" w:rsidR="002C0465" w:rsidRPr="004306BA" w:rsidRDefault="00503366" w:rsidP="006C5022">
            <w:pPr>
              <w:pStyle w:val="31"/>
              <w:ind w:firstLine="4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C0465" w:rsidRPr="004306BA">
              <w:rPr>
                <w:sz w:val="28"/>
                <w:szCs w:val="28"/>
              </w:rPr>
              <w:t>находящаяся в процессе ликвидации, реорганизации, или признанная в установленном законодательными актами порядке экономически несостоятельной (банкротом), за исключением находящейся в процедуре санации;</w:t>
            </w:r>
          </w:p>
          <w:p w14:paraId="70D80E49" w14:textId="51418E72" w:rsidR="002C0465" w:rsidRPr="004306BA" w:rsidRDefault="00503366" w:rsidP="006C5022">
            <w:pPr>
              <w:pStyle w:val="31"/>
              <w:ind w:firstLine="4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C0465" w:rsidRPr="004306BA">
              <w:rPr>
                <w:sz w:val="28"/>
                <w:szCs w:val="28"/>
              </w:rPr>
              <w:t>представившая недостоверную информацию о себе;</w:t>
            </w:r>
          </w:p>
          <w:p w14:paraId="2BA90D51" w14:textId="0AA50174" w:rsidR="002C0465" w:rsidRPr="004306BA" w:rsidRDefault="00503366" w:rsidP="006C5022">
            <w:pPr>
              <w:pStyle w:val="31"/>
              <w:ind w:firstLine="4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2C0465" w:rsidRPr="004306BA">
              <w:rPr>
                <w:sz w:val="28"/>
                <w:szCs w:val="28"/>
              </w:rPr>
              <w:t>не представившая либо представившая неполную (неточную) информацию о себе и отказавшаяся представить соответствующую информацию в установленные заказчиком сроки;</w:t>
            </w:r>
          </w:p>
          <w:p w14:paraId="0F70AD94" w14:textId="5838CC0B" w:rsidR="002C0465" w:rsidRPr="004306BA" w:rsidRDefault="00503366" w:rsidP="006C5022">
            <w:pPr>
              <w:pStyle w:val="31"/>
              <w:ind w:firstLine="4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C0465" w:rsidRPr="004306BA">
              <w:rPr>
                <w:sz w:val="28"/>
                <w:szCs w:val="28"/>
              </w:rPr>
              <w:t>не соответствующая требованиям заказчика к данным участников.</w:t>
            </w:r>
          </w:p>
          <w:p w14:paraId="04B7E0F4" w14:textId="1313B02A" w:rsidR="002C0465" w:rsidRPr="004306BA" w:rsidRDefault="002C0465" w:rsidP="00A86896">
            <w:pPr>
              <w:pStyle w:val="31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 xml:space="preserve">К участию в процедуре допускаются претенденты, не имеющие претензий по поставкам в адрес </w:t>
            </w:r>
            <w:r w:rsidR="00503366">
              <w:rPr>
                <w:sz w:val="28"/>
                <w:szCs w:val="28"/>
              </w:rPr>
              <w:t xml:space="preserve">                         </w:t>
            </w:r>
            <w:r w:rsidRPr="004306BA">
              <w:rPr>
                <w:sz w:val="28"/>
                <w:szCs w:val="28"/>
              </w:rPr>
              <w:t>ОАО «Беларуськалий» (сведения о фактах отказов от заключения договоров, неисполнения и/или ненадлежащего исполнения заключенных договоров, информация цехов-заявителей о неудовлетворительном качестве поставляемых товаров, результаты входного и приемочного контроля и др.), и подтвердившие все нижеперечисленные требования:</w:t>
            </w:r>
          </w:p>
          <w:p w14:paraId="1D3D937C" w14:textId="77777777" w:rsidR="002C0465" w:rsidRPr="004306BA" w:rsidRDefault="002C0465" w:rsidP="006C5022">
            <w:pPr>
              <w:pStyle w:val="31"/>
              <w:ind w:firstLine="461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•</w:t>
            </w:r>
            <w:r w:rsidRPr="004306BA">
              <w:rPr>
                <w:sz w:val="28"/>
                <w:szCs w:val="28"/>
              </w:rPr>
              <w:tab/>
              <w:t>финансовую и экономическую состоятельность;</w:t>
            </w:r>
          </w:p>
          <w:p w14:paraId="5E4FC147" w14:textId="77777777" w:rsidR="002C0465" w:rsidRPr="004306BA" w:rsidRDefault="002C0465" w:rsidP="006C5022">
            <w:pPr>
              <w:pStyle w:val="31"/>
              <w:ind w:firstLine="461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•</w:t>
            </w:r>
            <w:r w:rsidRPr="004306BA">
              <w:rPr>
                <w:sz w:val="28"/>
                <w:szCs w:val="28"/>
              </w:rPr>
              <w:tab/>
              <w:t>технические возможности;</w:t>
            </w:r>
          </w:p>
          <w:p w14:paraId="229B0A1E" w14:textId="77777777" w:rsidR="00540B99" w:rsidRDefault="002C0465" w:rsidP="00FD3E01">
            <w:pPr>
              <w:ind w:firstLine="448"/>
              <w:jc w:val="both"/>
              <w:rPr>
                <w:color w:val="000000"/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•</w:t>
            </w:r>
            <w:r w:rsidR="00EB6F2B" w:rsidRPr="004306BA">
              <w:rPr>
                <w:sz w:val="28"/>
                <w:szCs w:val="28"/>
              </w:rPr>
              <w:tab/>
              <w:t xml:space="preserve">отсутствие </w:t>
            </w:r>
            <w:r w:rsidR="00EB6F2B" w:rsidRPr="004306BA">
              <w:rPr>
                <w:color w:val="000000"/>
                <w:sz w:val="28"/>
                <w:szCs w:val="28"/>
              </w:rPr>
              <w:t>в реестре поставщиков (подрядчиков, исполнителей), временно не допускаемых к закупкам.</w:t>
            </w:r>
          </w:p>
          <w:p w14:paraId="47D7F5C8" w14:textId="07171289" w:rsidR="002C0465" w:rsidRPr="004306BA" w:rsidRDefault="00540B99" w:rsidP="00540B99">
            <w:pPr>
              <w:jc w:val="both"/>
              <w:rPr>
                <w:color w:val="000000"/>
                <w:sz w:val="28"/>
                <w:szCs w:val="28"/>
              </w:rPr>
            </w:pPr>
            <w:r w:rsidRPr="00540B99">
              <w:rPr>
                <w:color w:val="000000"/>
                <w:sz w:val="28"/>
                <w:szCs w:val="28"/>
              </w:rPr>
              <w:t>При рассмотрении предложений заказчик отклоняет предложения участников процедуры закупки, не являющихся производителем или его сбытовой организацией (официальным торговым представителем), в случае, если в процедуре закупки участвует не менее двух производителей и (или) сбытовых организаций (официальных торговых представителей) и цена предложения таких участников не ниже цены хотя бы одного участвующего в процедуре закупки производителя и (или) его сбытовой организации (официального торгового представителя).</w:t>
            </w:r>
          </w:p>
        </w:tc>
      </w:tr>
      <w:tr w:rsidR="002C0465" w:rsidRPr="00B628D4" w14:paraId="7BD01482" w14:textId="77777777" w:rsidTr="0071293A">
        <w:trPr>
          <w:trHeight w:val="849"/>
        </w:trPr>
        <w:tc>
          <w:tcPr>
            <w:tcW w:w="3006" w:type="dxa"/>
            <w:gridSpan w:val="2"/>
          </w:tcPr>
          <w:p w14:paraId="7B07E140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lastRenderedPageBreak/>
              <w:t xml:space="preserve">Расчет цены </w:t>
            </w:r>
          </w:p>
          <w:p w14:paraId="78594BE8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t>ценового предложения:</w:t>
            </w:r>
          </w:p>
          <w:p w14:paraId="14C206A2" w14:textId="77777777" w:rsidR="002C0465" w:rsidRPr="00B628D4" w:rsidRDefault="002C0465" w:rsidP="006C5022">
            <w:pPr>
              <w:pStyle w:val="af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</w:tcBorders>
          </w:tcPr>
          <w:p w14:paraId="7285385C" w14:textId="1C25098E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 xml:space="preserve"> Цена (без НДС) определяется участником с указанием условий поставки (по Инкотермс-2020), а также с указанием на то, включены ли в цену кроме стоимости самих товаров расходы на тару, транспортировку, страхование, уплату таможенных пошлин, налогов, сборов и других обязательных платежей. </w:t>
            </w:r>
          </w:p>
        </w:tc>
      </w:tr>
      <w:tr w:rsidR="002C0465" w:rsidRPr="00B628D4" w14:paraId="513AF030" w14:textId="77777777" w:rsidTr="00ED34C9">
        <w:trPr>
          <w:trHeight w:val="734"/>
        </w:trPr>
        <w:tc>
          <w:tcPr>
            <w:tcW w:w="3006" w:type="dxa"/>
            <w:gridSpan w:val="2"/>
          </w:tcPr>
          <w:p w14:paraId="78AFBF6D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t>Наименование валюты ценового предложения:</w:t>
            </w:r>
          </w:p>
        </w:tc>
        <w:tc>
          <w:tcPr>
            <w:tcW w:w="6804" w:type="dxa"/>
            <w:gridSpan w:val="3"/>
          </w:tcPr>
          <w:p w14:paraId="094FB0B6" w14:textId="4E624E4D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bookmarkStart w:id="0" w:name="_Hlk158283628"/>
            <w:r w:rsidRPr="004306BA">
              <w:rPr>
                <w:sz w:val="28"/>
                <w:szCs w:val="28"/>
              </w:rPr>
              <w:t>Для нерезидентов Республики Беларусь – валюта согласно законодательству страны участника процедуры, для резидентов Республики Беларусь – белорусские рубли.</w:t>
            </w:r>
            <w:bookmarkEnd w:id="0"/>
          </w:p>
        </w:tc>
      </w:tr>
      <w:tr w:rsidR="002C0465" w:rsidRPr="00B628D4" w14:paraId="3D561D6A" w14:textId="77777777" w:rsidTr="00ED34C9">
        <w:trPr>
          <w:trHeight w:val="734"/>
        </w:trPr>
        <w:tc>
          <w:tcPr>
            <w:tcW w:w="3006" w:type="dxa"/>
            <w:gridSpan w:val="2"/>
          </w:tcPr>
          <w:p w14:paraId="5D1D3282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t>Наименование валюты для оценки ценового предложения:</w:t>
            </w:r>
          </w:p>
        </w:tc>
        <w:tc>
          <w:tcPr>
            <w:tcW w:w="6804" w:type="dxa"/>
            <w:gridSpan w:val="3"/>
          </w:tcPr>
          <w:p w14:paraId="44279399" w14:textId="2240C0C8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Для сравнения, цены предложений участников (в случае их предоставления в разных валютах) будут переведены в белорусские рубли и приведены к единым условиям поставки. Обменный курс перевода цен ценовых предложений в белорусские рубли равен курсу Национального банка Республики Беларусь на дату проведения переговоров по снижению цены.</w:t>
            </w:r>
          </w:p>
        </w:tc>
      </w:tr>
      <w:tr w:rsidR="002C0465" w:rsidRPr="00B628D4" w14:paraId="36F6EB3A" w14:textId="77777777" w:rsidTr="00ED34C9">
        <w:trPr>
          <w:trHeight w:val="345"/>
        </w:trPr>
        <w:tc>
          <w:tcPr>
            <w:tcW w:w="3006" w:type="dxa"/>
            <w:gridSpan w:val="2"/>
          </w:tcPr>
          <w:p w14:paraId="2BB33444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lastRenderedPageBreak/>
              <w:t>Критерии для выбора наилучшего предложения, соответствующего требованиям запроса:</w:t>
            </w:r>
          </w:p>
        </w:tc>
        <w:tc>
          <w:tcPr>
            <w:tcW w:w="6804" w:type="dxa"/>
            <w:gridSpan w:val="3"/>
          </w:tcPr>
          <w:p w14:paraId="14E8D67E" w14:textId="77777777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Наименьшая цена – 100%.</w:t>
            </w:r>
          </w:p>
          <w:p w14:paraId="233EB01C" w14:textId="0164751E" w:rsidR="002C0465" w:rsidRPr="004306BA" w:rsidRDefault="002C0465" w:rsidP="006C5022">
            <w:pPr>
              <w:jc w:val="both"/>
              <w:rPr>
                <w:sz w:val="28"/>
                <w:szCs w:val="28"/>
              </w:rPr>
            </w:pPr>
          </w:p>
        </w:tc>
      </w:tr>
      <w:tr w:rsidR="002C0465" w:rsidRPr="00B628D4" w14:paraId="711F6B13" w14:textId="77777777" w:rsidTr="00ED34C9">
        <w:trPr>
          <w:trHeight w:val="428"/>
        </w:trPr>
        <w:tc>
          <w:tcPr>
            <w:tcW w:w="3006" w:type="dxa"/>
            <w:gridSpan w:val="2"/>
            <w:tcBorders>
              <w:bottom w:val="single" w:sz="4" w:space="0" w:color="auto"/>
            </w:tcBorders>
          </w:tcPr>
          <w:p w14:paraId="39AAEDBB" w14:textId="79898107" w:rsidR="002C0465" w:rsidRPr="00B628D4" w:rsidRDefault="004653C0" w:rsidP="006C5022">
            <w:pPr>
              <w:pStyle w:val="af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t>Обязательные</w:t>
            </w:r>
            <w:r w:rsidR="002C0465" w:rsidRPr="00B628D4">
              <w:rPr>
                <w:sz w:val="28"/>
                <w:szCs w:val="28"/>
              </w:rPr>
              <w:t xml:space="preserve"> условия договора: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14:paraId="6D6EFAB8" w14:textId="0B11EBBB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 xml:space="preserve">1. Цена на товар – в соответствии с окончательным акцептованным предложением участника. Цена на товар не подлежит изменению в сторону увеличения до окончания срока действия договора. </w:t>
            </w:r>
          </w:p>
          <w:p w14:paraId="5595523D" w14:textId="2779B000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2. Условия поставки товара – в соответствии с окончательным акцептованным предложением участника.</w:t>
            </w:r>
          </w:p>
          <w:p w14:paraId="5C80CF7E" w14:textId="67DD7DB7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 xml:space="preserve">3. Срок поставки товара – в соответствии с окончательным акцептованным предложением участника. </w:t>
            </w:r>
            <w:r w:rsidRPr="00503366">
              <w:rPr>
                <w:iCs/>
                <w:sz w:val="28"/>
                <w:szCs w:val="28"/>
              </w:rPr>
              <w:t>Для резидентов ТС ЕАЭС – датой поставки считается дата оприходования товара на склад Покупателя. Для нерезидентов ТС ЕАЭС</w:t>
            </w:r>
            <w:r w:rsidRPr="004306BA">
              <w:rPr>
                <w:sz w:val="28"/>
                <w:szCs w:val="28"/>
              </w:rPr>
              <w:t xml:space="preserve"> – датой поставки считается</w:t>
            </w:r>
            <w:r w:rsidRPr="004306BA">
              <w:rPr>
                <w:color w:val="000000"/>
                <w:sz w:val="28"/>
                <w:szCs w:val="28"/>
              </w:rPr>
              <w:t xml:space="preserve"> </w:t>
            </w:r>
            <w:r w:rsidRPr="004306BA">
              <w:rPr>
                <w:sz w:val="28"/>
                <w:szCs w:val="28"/>
              </w:rPr>
              <w:t>дата поступления товара на склад временного хранения (СВХ). За несвоевременную поставку товара Поставщик уплачивает пеню в размере 0,</w:t>
            </w:r>
            <w:r w:rsidR="00A9087E" w:rsidRPr="004306BA">
              <w:rPr>
                <w:sz w:val="28"/>
                <w:szCs w:val="28"/>
              </w:rPr>
              <w:t>1</w:t>
            </w:r>
            <w:r w:rsidRPr="004306BA">
              <w:rPr>
                <w:sz w:val="28"/>
                <w:szCs w:val="28"/>
              </w:rPr>
              <w:t xml:space="preserve"> % от стоимости не поставленного в срок товара за каждый день просрочки поставки.</w:t>
            </w:r>
          </w:p>
          <w:p w14:paraId="54A4ECBD" w14:textId="49208505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4. Оплата за товар – в соответствии с окончательным акцептованным предложением участника, но не менее 45 календарных дней от даты поставки /</w:t>
            </w:r>
            <w:r w:rsidRPr="004306B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даты выпуска товара для внутреннего потребления</w:t>
            </w:r>
            <w:r w:rsidRPr="004306BA">
              <w:rPr>
                <w:sz w:val="28"/>
                <w:szCs w:val="28"/>
              </w:rPr>
              <w:t xml:space="preserve">. </w:t>
            </w:r>
            <w:r w:rsidRPr="004306BA">
              <w:rPr>
                <w:sz w:val="28"/>
                <w:szCs w:val="28"/>
                <w:lang w:val="be-BY"/>
              </w:rPr>
              <w:t xml:space="preserve">Датой оплаты считается дата списания денежных средств с </w:t>
            </w:r>
            <w:r w:rsidRPr="004306BA">
              <w:rPr>
                <w:sz w:val="28"/>
                <w:szCs w:val="28"/>
              </w:rPr>
              <w:t xml:space="preserve">расчётного </w:t>
            </w:r>
            <w:r w:rsidRPr="004306BA">
              <w:rPr>
                <w:sz w:val="28"/>
                <w:szCs w:val="28"/>
                <w:lang w:val="be-BY"/>
              </w:rPr>
              <w:t>счета Покупателя</w:t>
            </w:r>
            <w:r w:rsidRPr="004306BA">
              <w:rPr>
                <w:sz w:val="28"/>
                <w:szCs w:val="28"/>
              </w:rPr>
              <w:t>.</w:t>
            </w:r>
            <w:r w:rsidRPr="004306B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Оплата за товар не производится в случае наличия на момент оплаты претензий к Поставщику по качеству и комплектности товара. Отсчет срока оплаты в данном случае производится от даты устранения претензий, указанной в двустороннем акте устранения претензий по качеству и комплектности товара.</w:t>
            </w:r>
          </w:p>
          <w:p w14:paraId="561AF1F0" w14:textId="2D9CB144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5. Поставщик письменно, в течение 24 часов до даты отгрузки товара, уведомляет об этом Покупателя по факсу.</w:t>
            </w:r>
          </w:p>
          <w:p w14:paraId="38B8E0C3" w14:textId="257F2FA7" w:rsidR="0030391E" w:rsidRPr="004306BA" w:rsidRDefault="002C0465" w:rsidP="006C5022">
            <w:pPr>
              <w:pStyle w:val="af"/>
              <w:jc w:val="both"/>
              <w:rPr>
                <w:color w:val="000000"/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 xml:space="preserve">6. </w:t>
            </w:r>
            <w:r w:rsidR="00F00091" w:rsidRPr="004306BA">
              <w:rPr>
                <w:color w:val="000000"/>
                <w:sz w:val="28"/>
                <w:szCs w:val="28"/>
              </w:rPr>
              <w:t>Качество и комплектность поставляемого товара должны соответствовать ТУ завода-изготовителя</w:t>
            </w:r>
            <w:r w:rsidR="00B70458">
              <w:rPr>
                <w:color w:val="000000"/>
                <w:sz w:val="28"/>
                <w:szCs w:val="28"/>
              </w:rPr>
              <w:t>.</w:t>
            </w:r>
          </w:p>
          <w:p w14:paraId="3E660400" w14:textId="76FAA4A5" w:rsidR="00F00091" w:rsidRPr="004306BA" w:rsidRDefault="0030391E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color w:val="000000"/>
                <w:sz w:val="28"/>
                <w:szCs w:val="28"/>
              </w:rPr>
              <w:t xml:space="preserve">7. </w:t>
            </w:r>
            <w:r w:rsidR="00F00091" w:rsidRPr="004306BA">
              <w:rPr>
                <w:color w:val="000000"/>
                <w:sz w:val="28"/>
                <w:szCs w:val="28"/>
              </w:rPr>
              <w:t xml:space="preserve">Гарантийный срок на товар – </w:t>
            </w:r>
            <w:r w:rsidR="0056790D">
              <w:rPr>
                <w:sz w:val="28"/>
                <w:szCs w:val="28"/>
              </w:rPr>
              <w:t>не менее 12 месяцев с даты ввода в эксплуатацию</w:t>
            </w:r>
            <w:r w:rsidRPr="004306BA">
              <w:rPr>
                <w:sz w:val="28"/>
                <w:szCs w:val="28"/>
              </w:rPr>
              <w:t>.</w:t>
            </w:r>
            <w:r w:rsidR="00B70458">
              <w:rPr>
                <w:sz w:val="28"/>
                <w:szCs w:val="28"/>
              </w:rPr>
              <w:t xml:space="preserve"> </w:t>
            </w:r>
            <w:r w:rsidR="00B70458" w:rsidRPr="009F22E5">
              <w:rPr>
                <w:sz w:val="28"/>
                <w:szCs w:val="28"/>
              </w:rPr>
              <w:t xml:space="preserve">При замене </w:t>
            </w:r>
            <w:r w:rsidR="00B70458">
              <w:rPr>
                <w:sz w:val="28"/>
                <w:szCs w:val="28"/>
              </w:rPr>
              <w:t>товара</w:t>
            </w:r>
            <w:r w:rsidR="00B70458" w:rsidRPr="009F22E5">
              <w:rPr>
                <w:sz w:val="28"/>
                <w:szCs w:val="28"/>
              </w:rPr>
              <w:t xml:space="preserve"> гарантийный срок исчисляется заново со дня замены</w:t>
            </w:r>
            <w:r w:rsidR="00B70458">
              <w:rPr>
                <w:sz w:val="28"/>
                <w:szCs w:val="28"/>
              </w:rPr>
              <w:t xml:space="preserve"> (ремонта).</w:t>
            </w:r>
          </w:p>
          <w:p w14:paraId="6402A194" w14:textId="36FF33F7" w:rsidR="00EA7605" w:rsidRPr="004306BA" w:rsidRDefault="0030391E" w:rsidP="00EA7605">
            <w:pPr>
              <w:pStyle w:val="a3"/>
              <w:tabs>
                <w:tab w:val="left" w:pos="1134"/>
              </w:tabs>
              <w:ind w:left="0" w:right="141"/>
              <w:jc w:val="both"/>
              <w:rPr>
                <w:szCs w:val="28"/>
              </w:rPr>
            </w:pPr>
            <w:r w:rsidRPr="004306BA">
              <w:rPr>
                <w:szCs w:val="28"/>
              </w:rPr>
              <w:t>8</w:t>
            </w:r>
            <w:r w:rsidR="002C0465" w:rsidRPr="004306BA">
              <w:rPr>
                <w:szCs w:val="28"/>
              </w:rPr>
              <w:t xml:space="preserve">. </w:t>
            </w:r>
            <w:r w:rsidR="00EA7605" w:rsidRPr="004306BA">
              <w:rPr>
                <w:color w:val="000000"/>
                <w:szCs w:val="28"/>
              </w:rPr>
              <w:t>В случае обнаружения несоответствия продукции по количеству или качеству Покупатель извещает об этом По</w:t>
            </w:r>
            <w:r w:rsidR="001C1CB0">
              <w:rPr>
                <w:color w:val="000000"/>
                <w:szCs w:val="28"/>
              </w:rPr>
              <w:t>ставщика</w:t>
            </w:r>
            <w:r w:rsidR="00EA7605" w:rsidRPr="004306BA">
              <w:rPr>
                <w:color w:val="000000"/>
                <w:szCs w:val="28"/>
              </w:rPr>
              <w:t>. Подтверждением несоответствия продукции по количеству или качеству является Акт, составленный с участием представителя По</w:t>
            </w:r>
            <w:r w:rsidR="001C1CB0">
              <w:rPr>
                <w:color w:val="000000"/>
                <w:szCs w:val="28"/>
              </w:rPr>
              <w:t>ставщика</w:t>
            </w:r>
            <w:r w:rsidR="00EA7605" w:rsidRPr="004306BA">
              <w:rPr>
                <w:color w:val="000000"/>
                <w:szCs w:val="28"/>
              </w:rPr>
              <w:t xml:space="preserve">. </w:t>
            </w:r>
            <w:r w:rsidR="00EA7605" w:rsidRPr="004306BA">
              <w:rPr>
                <w:szCs w:val="28"/>
              </w:rPr>
              <w:lastRenderedPageBreak/>
              <w:t>Представитель По</w:t>
            </w:r>
            <w:r w:rsidR="001C1CB0">
              <w:rPr>
                <w:szCs w:val="28"/>
              </w:rPr>
              <w:t>ставщика</w:t>
            </w:r>
            <w:r w:rsidR="00EA7605" w:rsidRPr="004306BA">
              <w:rPr>
                <w:szCs w:val="28"/>
              </w:rPr>
              <w:t xml:space="preserve"> должен прибыть в течение 1 календарного дня для участников из Солигорского района и в течение 3 календарных дней для остальных участников для составления совместного акта. В случае неприбытия представителя </w:t>
            </w:r>
            <w:r w:rsidR="001C1CB0" w:rsidRPr="004306BA">
              <w:rPr>
                <w:szCs w:val="28"/>
              </w:rPr>
              <w:t>По</w:t>
            </w:r>
            <w:r w:rsidR="001C1CB0">
              <w:rPr>
                <w:szCs w:val="28"/>
              </w:rPr>
              <w:t>ставщика</w:t>
            </w:r>
            <w:r w:rsidR="00EA7605" w:rsidRPr="004306BA">
              <w:rPr>
                <w:szCs w:val="28"/>
              </w:rPr>
              <w:t xml:space="preserve"> в указанный выше срок или отказа от подписания Акта, Акт подписывается Покупателем в одностороннем порядке и является основанием для замены, допоставки и для ведения претензионно-исковой работы. </w:t>
            </w:r>
            <w:r w:rsidR="00EA7605" w:rsidRPr="004306BA">
              <w:rPr>
                <w:color w:val="000000"/>
                <w:szCs w:val="28"/>
              </w:rPr>
              <w:t>Такой же порядок применяется и при обнаружении несоответствия товара по качеству в период действия гарантийного срока.</w:t>
            </w:r>
            <w:r w:rsidR="00EA7605" w:rsidRPr="004306BA">
              <w:rPr>
                <w:szCs w:val="28"/>
              </w:rPr>
              <w:t xml:space="preserve">  </w:t>
            </w:r>
          </w:p>
          <w:p w14:paraId="28C2CC50" w14:textId="3A0ECD16" w:rsidR="0025318E" w:rsidRPr="004306BA" w:rsidRDefault="0030391E" w:rsidP="0025318E">
            <w:pPr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9</w:t>
            </w:r>
            <w:r w:rsidR="002C0465" w:rsidRPr="004306BA">
              <w:rPr>
                <w:sz w:val="28"/>
                <w:szCs w:val="28"/>
              </w:rPr>
              <w:t xml:space="preserve">. </w:t>
            </w:r>
            <w:r w:rsidR="0025318E" w:rsidRPr="004306BA">
              <w:rPr>
                <w:color w:val="000000"/>
                <w:sz w:val="28"/>
                <w:szCs w:val="28"/>
              </w:rPr>
              <w:t>Дефекты, обнаруженные при приемке и в течение гарантийного срока</w:t>
            </w:r>
            <w:r w:rsidR="0025318E" w:rsidRPr="004306BA">
              <w:rPr>
                <w:sz w:val="28"/>
                <w:szCs w:val="28"/>
              </w:rPr>
              <w:t xml:space="preserve"> (</w:t>
            </w:r>
            <w:r w:rsidR="0025318E" w:rsidRPr="004306BA">
              <w:rPr>
                <w:color w:val="000000"/>
                <w:sz w:val="28"/>
                <w:szCs w:val="28"/>
              </w:rPr>
              <w:t xml:space="preserve">замена или допоставка недостающей продукции), устраняются </w:t>
            </w:r>
            <w:r w:rsidR="001C1CB0" w:rsidRPr="001C1CB0">
              <w:rPr>
                <w:sz w:val="28"/>
                <w:szCs w:val="28"/>
              </w:rPr>
              <w:t>Поставщик</w:t>
            </w:r>
            <w:r w:rsidR="001C1CB0">
              <w:rPr>
                <w:sz w:val="28"/>
                <w:szCs w:val="28"/>
              </w:rPr>
              <w:t>ом</w:t>
            </w:r>
            <w:r w:rsidR="0025318E" w:rsidRPr="004306BA">
              <w:rPr>
                <w:color w:val="000000"/>
                <w:sz w:val="28"/>
                <w:szCs w:val="28"/>
              </w:rPr>
              <w:t xml:space="preserve"> в течение 14 календарных дней от даты направления акта. В случае нарушения сроков, с </w:t>
            </w:r>
            <w:r w:rsidR="001C1CB0" w:rsidRPr="001C1CB0">
              <w:rPr>
                <w:sz w:val="28"/>
                <w:szCs w:val="28"/>
              </w:rPr>
              <w:t>Поставщика</w:t>
            </w:r>
            <w:r w:rsidR="0025318E" w:rsidRPr="004306BA">
              <w:rPr>
                <w:color w:val="000000"/>
                <w:sz w:val="28"/>
                <w:szCs w:val="28"/>
              </w:rPr>
              <w:t xml:space="preserve"> взыскивается пеня в размере 0,</w:t>
            </w:r>
            <w:r w:rsidR="00E66B52">
              <w:rPr>
                <w:color w:val="000000"/>
                <w:sz w:val="28"/>
                <w:szCs w:val="28"/>
              </w:rPr>
              <w:t>1</w:t>
            </w:r>
            <w:r w:rsidR="00AA7272">
              <w:t> </w:t>
            </w:r>
            <w:r w:rsidR="0025318E" w:rsidRPr="004306BA">
              <w:rPr>
                <w:color w:val="000000"/>
                <w:sz w:val="28"/>
                <w:szCs w:val="28"/>
              </w:rPr>
              <w:t xml:space="preserve">% за каждый день просрочки от стоимости некачественного товара. Выплата пени не освобождает </w:t>
            </w:r>
            <w:r w:rsidR="001C1CB0" w:rsidRPr="001C1CB0">
              <w:rPr>
                <w:sz w:val="28"/>
                <w:szCs w:val="28"/>
              </w:rPr>
              <w:t>Поставщика</w:t>
            </w:r>
            <w:r w:rsidR="0025318E" w:rsidRPr="004306BA">
              <w:rPr>
                <w:color w:val="000000"/>
                <w:sz w:val="28"/>
                <w:szCs w:val="28"/>
              </w:rPr>
              <w:t xml:space="preserve"> от дальнейшего исполнения обязательств по Договору. Если по причинам, не зависящим от </w:t>
            </w:r>
            <w:r w:rsidR="001C1CB0" w:rsidRPr="001C1CB0">
              <w:rPr>
                <w:sz w:val="28"/>
                <w:szCs w:val="28"/>
              </w:rPr>
              <w:t>Поставщика</w:t>
            </w:r>
            <w:r w:rsidR="0025318E" w:rsidRPr="004306BA">
              <w:rPr>
                <w:color w:val="000000"/>
                <w:sz w:val="28"/>
                <w:szCs w:val="28"/>
              </w:rPr>
              <w:t xml:space="preserve">, недостатки невозможно устранить в течение 14 календарных дней от даты подписания Акта, то </w:t>
            </w:r>
            <w:r w:rsidR="001C1CB0" w:rsidRPr="001C1CB0">
              <w:rPr>
                <w:sz w:val="28"/>
                <w:szCs w:val="28"/>
              </w:rPr>
              <w:t>Поставщик</w:t>
            </w:r>
            <w:r w:rsidR="0025318E" w:rsidRPr="004306BA">
              <w:rPr>
                <w:color w:val="000000"/>
                <w:sz w:val="28"/>
                <w:szCs w:val="28"/>
              </w:rPr>
              <w:t xml:space="preserve"> </w:t>
            </w:r>
            <w:r w:rsidR="00D02D49">
              <w:rPr>
                <w:color w:val="000000"/>
                <w:sz w:val="28"/>
                <w:szCs w:val="28"/>
              </w:rPr>
              <w:t>вправе</w:t>
            </w:r>
            <w:r w:rsidR="0025318E" w:rsidRPr="004306BA">
              <w:rPr>
                <w:color w:val="000000"/>
                <w:sz w:val="28"/>
                <w:szCs w:val="28"/>
              </w:rPr>
              <w:t xml:space="preserve"> письменно согласовать с Покупателем срок, необходимый для их устранения.</w:t>
            </w:r>
          </w:p>
          <w:p w14:paraId="005821B8" w14:textId="61C08484" w:rsidR="002C0465" w:rsidRPr="004306BA" w:rsidRDefault="0025318E" w:rsidP="0025318E">
            <w:pPr>
              <w:pStyle w:val="a3"/>
              <w:tabs>
                <w:tab w:val="left" w:pos="1134"/>
              </w:tabs>
              <w:ind w:left="0"/>
              <w:jc w:val="both"/>
              <w:rPr>
                <w:sz w:val="24"/>
              </w:rPr>
            </w:pPr>
            <w:r w:rsidRPr="004306BA">
              <w:rPr>
                <w:szCs w:val="28"/>
              </w:rPr>
              <w:t>10.</w:t>
            </w:r>
            <w:r w:rsidRPr="004306BA">
              <w:rPr>
                <w:color w:val="000000"/>
              </w:rPr>
              <w:t xml:space="preserve"> </w:t>
            </w:r>
            <w:r w:rsidRPr="004306BA">
              <w:rPr>
                <w:color w:val="000000"/>
                <w:szCs w:val="28"/>
              </w:rPr>
              <w:t xml:space="preserve">Все расходы, связанные с возвратом или заменой дефектного товара, таможенных расходов в период действия гарантийного срока, как на территории страны </w:t>
            </w:r>
            <w:r w:rsidR="001C1CB0" w:rsidRPr="001C1CB0">
              <w:rPr>
                <w:szCs w:val="28"/>
              </w:rPr>
              <w:t>Поставщика</w:t>
            </w:r>
            <w:r w:rsidRPr="004306BA">
              <w:rPr>
                <w:color w:val="000000"/>
                <w:szCs w:val="28"/>
              </w:rPr>
              <w:t xml:space="preserve">, так и на территории страны Покупателя, несет </w:t>
            </w:r>
            <w:r w:rsidR="001C1CB0" w:rsidRPr="001C1CB0">
              <w:rPr>
                <w:szCs w:val="28"/>
              </w:rPr>
              <w:t>Поставщик</w:t>
            </w:r>
            <w:r w:rsidRPr="004306BA">
              <w:rPr>
                <w:color w:val="000000"/>
                <w:szCs w:val="28"/>
              </w:rPr>
              <w:t xml:space="preserve">. В случае понесенных Покупателем затрат, по замене и (или) возврату данного товара </w:t>
            </w:r>
            <w:r w:rsidR="001C1CB0" w:rsidRPr="001C1CB0">
              <w:rPr>
                <w:szCs w:val="28"/>
              </w:rPr>
              <w:t>Поставщик</w:t>
            </w:r>
            <w:r w:rsidRPr="004306BA">
              <w:rPr>
                <w:color w:val="000000"/>
                <w:szCs w:val="28"/>
              </w:rPr>
              <w:t xml:space="preserve"> обязуется возместить их (затраты) в валюте контракта по курсу пересчета, указанному в счете Покупателя в течение 30 календарных дней от даты предъявления счета Покупателем. В случае нарушения вышеуказанного срока </w:t>
            </w:r>
            <w:r w:rsidR="001C1CB0" w:rsidRPr="001C1CB0">
              <w:rPr>
                <w:szCs w:val="28"/>
              </w:rPr>
              <w:t>Поставщик</w:t>
            </w:r>
            <w:r w:rsidRPr="004306BA">
              <w:rPr>
                <w:color w:val="000000"/>
                <w:szCs w:val="28"/>
              </w:rPr>
              <w:t xml:space="preserve"> выплачивает пеню в размере 0,</w:t>
            </w:r>
            <w:r w:rsidR="00B70458">
              <w:rPr>
                <w:color w:val="000000"/>
                <w:szCs w:val="28"/>
              </w:rPr>
              <w:t>1</w:t>
            </w:r>
            <w:r w:rsidR="00AA7272">
              <w:rPr>
                <w:color w:val="000000"/>
                <w:szCs w:val="28"/>
              </w:rPr>
              <w:t> </w:t>
            </w:r>
            <w:r w:rsidRPr="004306BA">
              <w:rPr>
                <w:color w:val="000000"/>
                <w:szCs w:val="28"/>
              </w:rPr>
              <w:t xml:space="preserve">% от суммы предъявленного счета </w:t>
            </w:r>
            <w:r w:rsidRPr="004306BA">
              <w:rPr>
                <w:szCs w:val="28"/>
              </w:rPr>
              <w:t>за каждый день просрочки</w:t>
            </w:r>
            <w:r w:rsidRPr="004306BA">
              <w:rPr>
                <w:sz w:val="24"/>
              </w:rPr>
              <w:t>.</w:t>
            </w:r>
          </w:p>
          <w:p w14:paraId="50125035" w14:textId="7DB35071" w:rsidR="002C0465" w:rsidRPr="004306BA" w:rsidRDefault="0030391E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1</w:t>
            </w:r>
            <w:r w:rsidR="0025318E" w:rsidRPr="004306BA">
              <w:rPr>
                <w:sz w:val="28"/>
                <w:szCs w:val="28"/>
              </w:rPr>
              <w:t>1</w:t>
            </w:r>
            <w:r w:rsidR="002C0465" w:rsidRPr="004306BA">
              <w:rPr>
                <w:sz w:val="28"/>
                <w:szCs w:val="28"/>
              </w:rPr>
              <w:t>. Товар должен быть новым (не бывшим в употреблении), не ранее 202</w:t>
            </w:r>
            <w:r w:rsidR="00540B99">
              <w:rPr>
                <w:sz w:val="28"/>
                <w:szCs w:val="28"/>
              </w:rPr>
              <w:t>5</w:t>
            </w:r>
            <w:r w:rsidR="00A651FE" w:rsidRPr="004306BA">
              <w:rPr>
                <w:sz w:val="28"/>
                <w:szCs w:val="28"/>
              </w:rPr>
              <w:t xml:space="preserve"> года</w:t>
            </w:r>
            <w:r w:rsidR="002C0465" w:rsidRPr="004306BA">
              <w:rPr>
                <w:sz w:val="28"/>
                <w:szCs w:val="28"/>
              </w:rPr>
              <w:t xml:space="preserve"> выпуска. В случае поставки товара с нарушением данного условия, Поставщик выплачивает Покупателю штраф в размере 100 % стоимости товара, поставленного с нарушением данного условия.</w:t>
            </w:r>
          </w:p>
          <w:p w14:paraId="71A429B8" w14:textId="04D9D303" w:rsidR="00667154" w:rsidRPr="004306BA" w:rsidRDefault="002C0465" w:rsidP="00667154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lastRenderedPageBreak/>
              <w:t>1</w:t>
            </w:r>
            <w:r w:rsidR="0025318E" w:rsidRPr="004306BA">
              <w:rPr>
                <w:sz w:val="28"/>
                <w:szCs w:val="28"/>
              </w:rPr>
              <w:t>2</w:t>
            </w:r>
            <w:r w:rsidRPr="004306BA">
              <w:rPr>
                <w:sz w:val="28"/>
                <w:szCs w:val="28"/>
              </w:rPr>
              <w:t xml:space="preserve">. </w:t>
            </w:r>
            <w:r w:rsidR="00667154" w:rsidRPr="004306BA">
              <w:rPr>
                <w:sz w:val="28"/>
                <w:szCs w:val="28"/>
              </w:rPr>
              <w:t xml:space="preserve">В случае поставки товара, производства, не заявленного </w:t>
            </w:r>
            <w:r w:rsidR="00667154" w:rsidRPr="004306BA">
              <w:rPr>
                <w:sz w:val="28"/>
                <w:szCs w:val="28"/>
                <w:lang w:val="be-BY"/>
              </w:rPr>
              <w:t xml:space="preserve">изготовителя, Покупатель имеет право в одностороннем порядке отказаться от исполнения договора и (или) взыскать </w:t>
            </w:r>
            <w:r w:rsidR="00667154" w:rsidRPr="004306BA">
              <w:rPr>
                <w:sz w:val="28"/>
                <w:szCs w:val="28"/>
              </w:rPr>
              <w:t>штраф в размере 25</w:t>
            </w:r>
            <w:r w:rsidR="005157DA">
              <w:rPr>
                <w:sz w:val="28"/>
                <w:szCs w:val="28"/>
              </w:rPr>
              <w:t> </w:t>
            </w:r>
            <w:r w:rsidR="00667154" w:rsidRPr="004306BA">
              <w:rPr>
                <w:sz w:val="28"/>
                <w:szCs w:val="28"/>
              </w:rPr>
              <w:t>% от стоимости товара, поставленного с нарушением данного условия.</w:t>
            </w:r>
          </w:p>
          <w:p w14:paraId="45654603" w14:textId="7FDCFA5A" w:rsidR="00F52BB9" w:rsidRPr="004306BA" w:rsidRDefault="002C0465" w:rsidP="00F52BB9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1</w:t>
            </w:r>
            <w:r w:rsidR="0025318E" w:rsidRPr="004306BA">
              <w:rPr>
                <w:sz w:val="28"/>
                <w:szCs w:val="28"/>
              </w:rPr>
              <w:t>3</w:t>
            </w:r>
            <w:r w:rsidRPr="004306BA">
              <w:rPr>
                <w:sz w:val="28"/>
                <w:szCs w:val="28"/>
              </w:rPr>
              <w:t xml:space="preserve">. </w:t>
            </w:r>
            <w:r w:rsidR="00F52BB9" w:rsidRPr="004306BA">
              <w:rPr>
                <w:sz w:val="28"/>
                <w:szCs w:val="28"/>
              </w:rPr>
              <w:t>За отказ от поставки товара в соответствии с договором, Поставщик уплачивает Покупателю штраф в размере 10 % от стоимости не поставленного товара.</w:t>
            </w:r>
          </w:p>
          <w:p w14:paraId="19619AC3" w14:textId="606AE96A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color w:val="000000"/>
                <w:sz w:val="28"/>
                <w:szCs w:val="28"/>
              </w:rPr>
              <w:t>1</w:t>
            </w:r>
            <w:r w:rsidR="0025318E" w:rsidRPr="004306BA">
              <w:rPr>
                <w:color w:val="000000"/>
                <w:sz w:val="28"/>
                <w:szCs w:val="28"/>
              </w:rPr>
              <w:t>4</w:t>
            </w:r>
            <w:r w:rsidRPr="004306BA">
              <w:rPr>
                <w:color w:val="000000"/>
                <w:sz w:val="28"/>
                <w:szCs w:val="28"/>
              </w:rPr>
              <w:t xml:space="preserve">. </w:t>
            </w:r>
            <w:r w:rsidRPr="004306BA">
              <w:rPr>
                <w:sz w:val="28"/>
                <w:szCs w:val="28"/>
              </w:rPr>
              <w:t xml:space="preserve">Для нерезидентов ТС ЕАЭС – Поставщик обязуется в течение 30 календарных дней от даты получения счета возместить Покупателю таможенные расходы, расходы по хранению в валюте контракта по курсу пересчета, указанному в счете Покупателя. В случае нарушения вышеуказанного срока Поставщик выплачивает </w:t>
            </w:r>
            <w:r w:rsidR="0030391E" w:rsidRPr="004306BA">
              <w:rPr>
                <w:sz w:val="28"/>
                <w:szCs w:val="28"/>
              </w:rPr>
              <w:t>пеню в размере 0,</w:t>
            </w:r>
            <w:r w:rsidR="005157DA">
              <w:rPr>
                <w:sz w:val="28"/>
                <w:szCs w:val="28"/>
              </w:rPr>
              <w:t>1 </w:t>
            </w:r>
            <w:r w:rsidR="0030391E" w:rsidRPr="004306BA">
              <w:rPr>
                <w:sz w:val="28"/>
                <w:szCs w:val="28"/>
              </w:rPr>
              <w:t>% от несвоевременно оплаченной суммы счета за каждый день просрочки.</w:t>
            </w:r>
          </w:p>
          <w:p w14:paraId="507ADCAB" w14:textId="056453FF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1</w:t>
            </w:r>
            <w:r w:rsidR="0019195E" w:rsidRPr="004306BA">
              <w:rPr>
                <w:sz w:val="28"/>
                <w:szCs w:val="28"/>
              </w:rPr>
              <w:t>5</w:t>
            </w:r>
            <w:r w:rsidRPr="004306BA">
              <w:rPr>
                <w:sz w:val="28"/>
                <w:szCs w:val="28"/>
              </w:rPr>
              <w:t>. Поставщик обязан возместить Покупателю убытки, причиненные неисполнением или ненадлежащим исполнением обязательств по договору. Убытки взыскиваются в полной мере сверх неустойки.</w:t>
            </w:r>
          </w:p>
          <w:p w14:paraId="14705DF2" w14:textId="46132ECD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1</w:t>
            </w:r>
            <w:r w:rsidR="0019195E" w:rsidRPr="004306BA">
              <w:rPr>
                <w:sz w:val="28"/>
                <w:szCs w:val="28"/>
              </w:rPr>
              <w:t>6</w:t>
            </w:r>
            <w:r w:rsidRPr="004306BA">
              <w:rPr>
                <w:sz w:val="28"/>
                <w:szCs w:val="28"/>
              </w:rPr>
              <w:t>. Поставщик несет ответственность за соответствие товара требованиям технических регламентов Таможенного союза и возмещает Покупателю любые убытки, возникшие у Покупателя в связи с невыполнением Поставщиком требований по сертификации товара.</w:t>
            </w:r>
          </w:p>
          <w:p w14:paraId="35D0CDE1" w14:textId="71A97637" w:rsidR="002C0465" w:rsidRPr="004306BA" w:rsidRDefault="002C0465" w:rsidP="006C5022">
            <w:pPr>
              <w:pStyle w:val="af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306B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  <w:r w:rsidR="0019195E" w:rsidRPr="004306B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</w:t>
            </w:r>
            <w:r w:rsidRPr="004306B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 В период с 25 числа и по последнее число каждого месяца (включительно) склад Покупателя не осуществляет прием</w:t>
            </w:r>
            <w:r w:rsidR="00765F1F" w:rsidRPr="004306B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306B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товара</w:t>
            </w:r>
            <w:r w:rsidR="005A45BF" w:rsidRPr="004306B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,</w:t>
            </w:r>
            <w:r w:rsidRPr="004306B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 Поставщик должен организовать поставку таким образом, чтобы исключить его доставку Покупателю в эти дни. Все убытки и риски, связанные с нарушением этого условия</w:t>
            </w:r>
            <w:r w:rsidR="005A45BF" w:rsidRPr="004306B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4306B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несет Поставщик.</w:t>
            </w:r>
          </w:p>
          <w:p w14:paraId="3CE3E3B6" w14:textId="0873C717" w:rsidR="002C0465" w:rsidRPr="004306BA" w:rsidRDefault="002C0465" w:rsidP="006C5022">
            <w:pPr>
              <w:pStyle w:val="af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306B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В случае если окончание срока поставки приходится на любой из дней с 25 числа по последний день месяца</w:t>
            </w:r>
            <w:r w:rsidR="00F52BB9" w:rsidRPr="004306B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306B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включительно, последний день (дата) поставки переносится на ближайший рабочий день следующего месяца. При этом Поставщик не считается просрочившим поставку.</w:t>
            </w:r>
          </w:p>
          <w:p w14:paraId="0DA3820E" w14:textId="7AA1660C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1</w:t>
            </w:r>
            <w:r w:rsidR="0019195E" w:rsidRPr="004306BA">
              <w:rPr>
                <w:sz w:val="28"/>
                <w:szCs w:val="28"/>
              </w:rPr>
              <w:t>8</w:t>
            </w:r>
            <w:r w:rsidRPr="004306BA">
              <w:rPr>
                <w:sz w:val="28"/>
                <w:szCs w:val="28"/>
              </w:rPr>
              <w:t>. Ни одна из сторон не имеет права передавать свои права и обязанности по данному договору третьим лицам. Поставщик обязуется не заключать договоры открытого факторинга. В случае заключения Поставщиком договора открытого факторинга Поставщик уплачивает штраф Покупателю в размере 25 % стоимости товара (услуг, работ) по контракту.</w:t>
            </w:r>
          </w:p>
          <w:p w14:paraId="54C10AC2" w14:textId="29A41C96" w:rsidR="002C0465" w:rsidRPr="004306BA" w:rsidRDefault="002C0465" w:rsidP="001534AB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lastRenderedPageBreak/>
              <w:t>1</w:t>
            </w:r>
            <w:r w:rsidR="0019195E" w:rsidRPr="004306BA">
              <w:rPr>
                <w:sz w:val="28"/>
                <w:szCs w:val="28"/>
              </w:rPr>
              <w:t>9</w:t>
            </w:r>
            <w:r w:rsidRPr="004306BA">
              <w:rPr>
                <w:sz w:val="28"/>
                <w:szCs w:val="28"/>
              </w:rPr>
              <w:t>. Все уведомления и сообщения, отправленные Покупателем по электронной почте на Email:</w:t>
            </w:r>
            <w:r w:rsidR="00351FC2" w:rsidRPr="004306BA">
              <w:rPr>
                <w:sz w:val="28"/>
                <w:szCs w:val="28"/>
              </w:rPr>
              <w:t xml:space="preserve"> </w:t>
            </w:r>
            <w:r w:rsidRPr="004306BA">
              <w:rPr>
                <w:sz w:val="28"/>
                <w:szCs w:val="28"/>
              </w:rPr>
              <w:t>признаются Сторонами официальным уведомлением для случаев, предусмотренных данным договором. Датой уведомления Поставщика считается дата отправления электронного сообщения. Ответственность за получение сообщений и уведомлений вышеуказанным способ</w:t>
            </w:r>
            <w:r w:rsidR="00F52BB9" w:rsidRPr="004306BA">
              <w:rPr>
                <w:sz w:val="28"/>
                <w:szCs w:val="28"/>
              </w:rPr>
              <w:t>ом</w:t>
            </w:r>
            <w:r w:rsidRPr="004306BA">
              <w:rPr>
                <w:sz w:val="28"/>
                <w:szCs w:val="28"/>
              </w:rPr>
              <w:t xml:space="preserve"> лежит на получающей Стороне.</w:t>
            </w:r>
          </w:p>
          <w:p w14:paraId="0569D83B" w14:textId="0208ED47" w:rsidR="000E47DC" w:rsidRPr="004306BA" w:rsidRDefault="0019195E" w:rsidP="000E47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20</w:t>
            </w:r>
            <w:r w:rsidR="000E47DC" w:rsidRPr="004306BA">
              <w:rPr>
                <w:sz w:val="28"/>
                <w:szCs w:val="28"/>
              </w:rPr>
              <w:t xml:space="preserve">. Вместе с продукцией </w:t>
            </w:r>
            <w:r w:rsidR="001C1CB0" w:rsidRPr="001C1CB0">
              <w:rPr>
                <w:sz w:val="28"/>
                <w:szCs w:val="28"/>
              </w:rPr>
              <w:t>Поставщик</w:t>
            </w:r>
            <w:r w:rsidR="000E47DC" w:rsidRPr="004306BA">
              <w:rPr>
                <w:sz w:val="28"/>
                <w:szCs w:val="28"/>
              </w:rPr>
              <w:t xml:space="preserve"> обязан предоставить:</w:t>
            </w:r>
          </w:p>
          <w:p w14:paraId="4898FB7E" w14:textId="77777777" w:rsidR="000E47DC" w:rsidRPr="004306BA" w:rsidRDefault="000E47DC" w:rsidP="000E47DC">
            <w:pPr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 xml:space="preserve">- товаротранспортная накладная – </w:t>
            </w:r>
            <w:r w:rsidRPr="004306BA">
              <w:rPr>
                <w:sz w:val="28"/>
                <w:szCs w:val="28"/>
                <w:lang w:val="en-US"/>
              </w:rPr>
              <w:t>CMR</w:t>
            </w:r>
            <w:r w:rsidRPr="004306BA">
              <w:rPr>
                <w:sz w:val="28"/>
                <w:szCs w:val="28"/>
              </w:rPr>
              <w:t xml:space="preserve"> (оригинал);</w:t>
            </w:r>
          </w:p>
          <w:p w14:paraId="2FF4E31F" w14:textId="77777777" w:rsidR="000E47DC" w:rsidRPr="004306BA" w:rsidRDefault="000E47DC" w:rsidP="000E47DC">
            <w:pPr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 xml:space="preserve"> - счет-фактура (универсальный передаточный документ) (оригинал);</w:t>
            </w:r>
          </w:p>
          <w:p w14:paraId="60B9E7A3" w14:textId="6734ACE0" w:rsidR="000E47DC" w:rsidRPr="004306BA" w:rsidRDefault="000E47DC" w:rsidP="000E47DC">
            <w:pPr>
              <w:tabs>
                <w:tab w:val="left" w:pos="0"/>
              </w:tabs>
              <w:ind w:left="72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-</w:t>
            </w:r>
            <w:r w:rsidR="00142983" w:rsidRPr="004306BA">
              <w:rPr>
                <w:sz w:val="28"/>
                <w:szCs w:val="28"/>
              </w:rPr>
              <w:t xml:space="preserve"> пакет документов, согласно техническом</w:t>
            </w:r>
            <w:r w:rsidR="0025318E" w:rsidRPr="004306BA">
              <w:rPr>
                <w:sz w:val="28"/>
                <w:szCs w:val="28"/>
              </w:rPr>
              <w:t>у</w:t>
            </w:r>
            <w:r w:rsidR="00142983" w:rsidRPr="004306BA">
              <w:rPr>
                <w:sz w:val="28"/>
                <w:szCs w:val="28"/>
              </w:rPr>
              <w:t xml:space="preserve"> задани</w:t>
            </w:r>
            <w:r w:rsidR="0025318E" w:rsidRPr="004306BA">
              <w:rPr>
                <w:sz w:val="28"/>
                <w:szCs w:val="28"/>
              </w:rPr>
              <w:t>ю.</w:t>
            </w:r>
          </w:p>
          <w:p w14:paraId="20415515" w14:textId="6F421054" w:rsidR="000E47DC" w:rsidRPr="004306BA" w:rsidRDefault="000E47DC" w:rsidP="000E47D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- упаковочный лист с указанием веса нетто и брутто.</w:t>
            </w:r>
          </w:p>
          <w:p w14:paraId="0CC68CBF" w14:textId="44846221" w:rsidR="002C0465" w:rsidRPr="004306BA" w:rsidRDefault="003C62BF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2</w:t>
            </w:r>
            <w:r w:rsidR="0019195E" w:rsidRPr="004306BA">
              <w:rPr>
                <w:sz w:val="28"/>
                <w:szCs w:val="28"/>
              </w:rPr>
              <w:t>1</w:t>
            </w:r>
            <w:r w:rsidR="002C0465" w:rsidRPr="004306BA">
              <w:rPr>
                <w:sz w:val="28"/>
                <w:szCs w:val="28"/>
              </w:rPr>
              <w:t>. Любой спор, разногласие или требование, возникшие из договора или касающиеся его, либо его нарушения, прекращения или недействительности, подлежат разрешению в экономическом суде Минской области. Язык судопроизводства – русский. Применимое право – материальное право Республики Беларусь.</w:t>
            </w:r>
          </w:p>
          <w:p w14:paraId="38122DD0" w14:textId="3C94563B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2</w:t>
            </w:r>
            <w:r w:rsidR="0019195E" w:rsidRPr="004306BA">
              <w:rPr>
                <w:sz w:val="28"/>
                <w:szCs w:val="28"/>
              </w:rPr>
              <w:t>2</w:t>
            </w:r>
            <w:r w:rsidRPr="004306BA">
              <w:rPr>
                <w:sz w:val="28"/>
                <w:szCs w:val="28"/>
              </w:rPr>
              <w:t>. Документы предоставляются с переводом на русский язык.</w:t>
            </w:r>
          </w:p>
          <w:p w14:paraId="4E330BF0" w14:textId="008963E6" w:rsidR="00150913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2</w:t>
            </w:r>
            <w:r w:rsidR="0019195E" w:rsidRPr="004306BA">
              <w:rPr>
                <w:sz w:val="28"/>
                <w:szCs w:val="28"/>
              </w:rPr>
              <w:t>3</w:t>
            </w:r>
            <w:r w:rsidRPr="004306BA">
              <w:rPr>
                <w:sz w:val="28"/>
                <w:szCs w:val="28"/>
              </w:rPr>
              <w:t>. Поставщик, зарегистрированный в оффшорных зонах и/или при использовании для расчетов банковские счета, зарегистрированные в оффшорных зонах, в соответствии с Указом Президента Республики Беларусь от 25.05.2006</w:t>
            </w:r>
            <w:r w:rsidR="0075753F" w:rsidRPr="004306BA">
              <w:rPr>
                <w:sz w:val="28"/>
                <w:szCs w:val="28"/>
              </w:rPr>
              <w:t xml:space="preserve"> </w:t>
            </w:r>
            <w:r w:rsidRPr="004306BA">
              <w:rPr>
                <w:sz w:val="28"/>
                <w:szCs w:val="28"/>
              </w:rPr>
              <w:t>№</w:t>
            </w:r>
            <w:r w:rsidR="001534AB" w:rsidRPr="004306BA">
              <w:rPr>
                <w:sz w:val="28"/>
                <w:szCs w:val="28"/>
              </w:rPr>
              <w:t xml:space="preserve"> </w:t>
            </w:r>
            <w:r w:rsidRPr="004306BA">
              <w:rPr>
                <w:sz w:val="28"/>
                <w:szCs w:val="28"/>
              </w:rPr>
              <w:t>353, обязан возместить Покупателю сумму оффшорного сбора (15 % от суммы контракта).</w:t>
            </w:r>
          </w:p>
          <w:p w14:paraId="5D3B036C" w14:textId="351832A4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2</w:t>
            </w:r>
            <w:r w:rsidR="0019195E" w:rsidRPr="004306BA">
              <w:rPr>
                <w:sz w:val="28"/>
                <w:szCs w:val="28"/>
              </w:rPr>
              <w:t>4</w:t>
            </w:r>
            <w:r w:rsidRPr="004306BA">
              <w:rPr>
                <w:sz w:val="28"/>
                <w:szCs w:val="28"/>
              </w:rPr>
              <w:t>. В случае отказа от поставки, не поставки</w:t>
            </w:r>
            <w:r w:rsidR="0075753F" w:rsidRPr="004306BA">
              <w:rPr>
                <w:sz w:val="28"/>
                <w:szCs w:val="28"/>
              </w:rPr>
              <w:t xml:space="preserve">, </w:t>
            </w:r>
            <w:r w:rsidRPr="004306BA">
              <w:rPr>
                <w:sz w:val="28"/>
                <w:szCs w:val="28"/>
              </w:rPr>
              <w:t xml:space="preserve">нарушения сроков поставки товара Покупатель имеет право на приобретение такого же либо аналогичного товара у другого Поставщика в количестве, необходимом для восполнения не поставленного в срок товара. Поставщик обязуется возместить в полном объеме убытки, возникшие у Покупателя в связи с приобретением у другого Поставщика товара, в том числе, разницу в цене между ценой не поставленного в срок товара и ценой взамен приобретенного товара. Указанные убытки должны быть возмещены Поставщиком в течение 30 календарных дней с момента выставления счета Покупателем с приложением подтверждающих документов. За нарушение установленного настоящим пунктом срока Поставщик уплачивает пеню в размере 0,1 % от </w:t>
            </w:r>
            <w:r w:rsidRPr="004306BA">
              <w:rPr>
                <w:sz w:val="28"/>
                <w:szCs w:val="28"/>
              </w:rPr>
              <w:lastRenderedPageBreak/>
              <w:t>несвоевременно оплаченной суммы за каждый день просрочки.</w:t>
            </w:r>
          </w:p>
          <w:p w14:paraId="6E86EBBB" w14:textId="5F82246A" w:rsidR="00E1385C" w:rsidRPr="004306BA" w:rsidRDefault="00E1385C" w:rsidP="00E1385C">
            <w:pPr>
              <w:jc w:val="both"/>
              <w:outlineLvl w:val="0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2</w:t>
            </w:r>
            <w:r w:rsidR="0019195E" w:rsidRPr="004306BA">
              <w:rPr>
                <w:sz w:val="28"/>
                <w:szCs w:val="28"/>
              </w:rPr>
              <w:t>5</w:t>
            </w:r>
            <w:r w:rsidRPr="004306BA">
              <w:rPr>
                <w:sz w:val="28"/>
                <w:szCs w:val="28"/>
              </w:rPr>
              <w:t xml:space="preserve">. В случае невыполнения или ненадлежащего выполнения Поставщиком своих обязательств по настоящему договору, в том числе при нарушении срока поставки продукции (товара) более чем на 30 календарных дней, Покупатель имеет право в одностороннем порядке отказаться от исполнения договора. </w:t>
            </w:r>
          </w:p>
          <w:p w14:paraId="4A7DB5D9" w14:textId="282EA13F" w:rsidR="00F413FA" w:rsidRPr="004306BA" w:rsidRDefault="003C62BF" w:rsidP="00F413FA">
            <w:pPr>
              <w:autoSpaceDE w:val="0"/>
              <w:autoSpaceDN w:val="0"/>
              <w:adjustRightInd w:val="0"/>
              <w:ind w:firstLine="27"/>
              <w:jc w:val="both"/>
              <w:rPr>
                <w:color w:val="000000"/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2</w:t>
            </w:r>
            <w:r w:rsidR="0019195E" w:rsidRPr="004306BA">
              <w:rPr>
                <w:sz w:val="28"/>
                <w:szCs w:val="28"/>
              </w:rPr>
              <w:t>6</w:t>
            </w:r>
            <w:r w:rsidRPr="004306BA">
              <w:rPr>
                <w:sz w:val="28"/>
                <w:szCs w:val="28"/>
              </w:rPr>
              <w:t>.</w:t>
            </w:r>
            <w:r w:rsidR="00F413FA" w:rsidRPr="004306BA">
              <w:rPr>
                <w:color w:val="000000"/>
              </w:rPr>
              <w:t xml:space="preserve"> </w:t>
            </w:r>
            <w:r w:rsidR="00F413FA" w:rsidRPr="004306BA">
              <w:rPr>
                <w:color w:val="000000"/>
                <w:sz w:val="28"/>
                <w:szCs w:val="28"/>
              </w:rPr>
              <w:t>Выполнение гарантийного ремонта по Акту–рекламации осуществлять согласно ТНПА, ЛНПА, «Инструкции по организации безопасного проведения работ ремонтными, строительными, монтажными и наладочными организациями независимо от их ведомственной принадлежности (подрядчиками), а также централизованными ремонтными подразделениями ОАО «Беларуськалий» (ИБПР)», действующих в ОАО «Беларуськалий».</w:t>
            </w:r>
          </w:p>
          <w:p w14:paraId="53B622D1" w14:textId="546FF906" w:rsidR="00F413FA" w:rsidRPr="004306BA" w:rsidRDefault="00F413FA" w:rsidP="00F413FA">
            <w:pPr>
              <w:autoSpaceDE w:val="0"/>
              <w:autoSpaceDN w:val="0"/>
              <w:adjustRightInd w:val="0"/>
              <w:ind w:firstLine="27"/>
              <w:jc w:val="both"/>
              <w:rPr>
                <w:color w:val="000000"/>
                <w:sz w:val="28"/>
                <w:szCs w:val="28"/>
              </w:rPr>
            </w:pPr>
            <w:r w:rsidRPr="004306BA">
              <w:rPr>
                <w:color w:val="000000"/>
                <w:sz w:val="28"/>
                <w:szCs w:val="28"/>
              </w:rPr>
              <w:t>2</w:t>
            </w:r>
            <w:r w:rsidR="0019195E" w:rsidRPr="004306BA">
              <w:rPr>
                <w:color w:val="000000"/>
                <w:sz w:val="28"/>
                <w:szCs w:val="28"/>
              </w:rPr>
              <w:t>7</w:t>
            </w:r>
            <w:r w:rsidRPr="004306BA">
              <w:rPr>
                <w:color w:val="000000"/>
                <w:sz w:val="28"/>
                <w:szCs w:val="28"/>
              </w:rPr>
              <w:t xml:space="preserve">. </w:t>
            </w:r>
            <w:r w:rsidRPr="004306BA">
              <w:rPr>
                <w:color w:val="000000"/>
                <w:sz w:val="28"/>
                <w:szCs w:val="28"/>
                <w:lang w:val="en-US"/>
              </w:rPr>
              <w:t> </w:t>
            </w:r>
            <w:r w:rsidRPr="004306BA">
              <w:rPr>
                <w:color w:val="000000"/>
                <w:sz w:val="28"/>
                <w:szCs w:val="28"/>
              </w:rPr>
              <w:t>Ответственность за безопасное производство работ, соблюдение мероприятий по охране труда, промышленной и пожарной безопасности, в том числе предусмотренных Актом-допуском (наряд-допуском на проведение работ повышенной опасности) возлагается на администрацию организации, выполняющей гарантийный ремонт.</w:t>
            </w:r>
          </w:p>
          <w:p w14:paraId="695D6E0D" w14:textId="77777777" w:rsidR="005157DA" w:rsidRDefault="00F413FA" w:rsidP="005157DA">
            <w:pPr>
              <w:tabs>
                <w:tab w:val="left" w:pos="0"/>
              </w:tabs>
              <w:ind w:firstLine="27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2</w:t>
            </w:r>
            <w:r w:rsidR="0019195E" w:rsidRPr="004306BA">
              <w:rPr>
                <w:sz w:val="28"/>
                <w:szCs w:val="28"/>
              </w:rPr>
              <w:t>8</w:t>
            </w:r>
            <w:r w:rsidRPr="004306BA">
              <w:rPr>
                <w:sz w:val="28"/>
                <w:szCs w:val="28"/>
              </w:rPr>
              <w:t xml:space="preserve">. Поставщик при исполнении своих обязательств, предусмотренных настоящим договором, несет ответственность перед Покупателем в виде неустойки (штрафа) за появление (нахождение) работников Поставщика (граждан, выполняющих работу на основании трудового договора (контракта) либо гражданско-правового договора с Поставщиком на территории и объектах Покупателя в состоянии алкогольного, наркотического или токсического опьянения (далее – состояние опьянения), а также распития спиртных напитков, употребления наркотических средств, психотропных веществ, их аналогов, токсических веществ в рабочее время или по месту работы (далее – распитие), в размере 10 (десяти) базовых величин за каждый факт. </w:t>
            </w:r>
          </w:p>
          <w:p w14:paraId="08BDB6EE" w14:textId="05675CBD" w:rsidR="003C62BF" w:rsidRPr="004306BA" w:rsidRDefault="00F413FA" w:rsidP="005157DA">
            <w:pPr>
              <w:tabs>
                <w:tab w:val="left" w:pos="0"/>
              </w:tabs>
              <w:ind w:firstLine="27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Нахождение в состоянии опьянения должно быть подтверждено актом освидетельствования установленной формы, а в случае отказа от освидетельствования, актом о нахождении работника на территории Общества с признаками опьянения, распития.</w:t>
            </w:r>
          </w:p>
        </w:tc>
      </w:tr>
      <w:tr w:rsidR="002C0465" w:rsidRPr="00B628D4" w14:paraId="511B417B" w14:textId="77777777" w:rsidTr="00ED34C9">
        <w:trPr>
          <w:trHeight w:val="557"/>
        </w:trPr>
        <w:tc>
          <w:tcPr>
            <w:tcW w:w="30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5BB4F5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lastRenderedPageBreak/>
              <w:t>Требования к оформлению технической части ценового предложения, перечень документов и информация, которая должна быть представлена участниками в подтверждение своих данных:</w:t>
            </w:r>
          </w:p>
          <w:p w14:paraId="2239FAFD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255E898A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36CF2D81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45117472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49AD174D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1063AF4E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5B48FE01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1A454ED2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6FED9BB0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097AA122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408441EF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2CE24A96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00543164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38F77516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0853A9D5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0CA71444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00C13DEA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1070D8E2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543D0349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43B3DACD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65DDD35F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0A02C8BE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27DBE3B6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39BB89EB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6AA6DD2D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1E7FFB44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2ED7131B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0C04BD84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2CE7281A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3AFA3B4C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2CC1A1E3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1B6C3BB0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223A8796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3A704542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001DBE8F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102435AA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582B79B3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16E8A00D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7550DE79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3A73BA4C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04BED6A5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283D3409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4F020AAB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1C603450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31C3B402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3BDD8D7D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3D89C94E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69FC8775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17E57058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58139577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0259EA99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4E89A66E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11C2A24F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72D95ABB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177AB451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59644EFB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7836DEED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6C1331F1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376FD087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579FAD1F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23C1758D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4FC75C4B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2E2C7A52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7B5D63CB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48CA51F1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14B6534F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31A6BF7D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650CE451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3A9FE353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22E0B036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20D4BEEB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1CACF2CC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31EB4325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297B9D69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06529D1D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2A621E74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11371578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5F8A7635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00389DD7" w14:textId="588FD4CE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t>Требования к оформлению коммерческой части ценового предложения: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F769F0" w14:textId="540EECE7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lastRenderedPageBreak/>
              <w:t>Техническая часть ценового предложения должна быть подготовлена и предоставлена на русском языке, в одном экземпляре.</w:t>
            </w:r>
          </w:p>
          <w:p w14:paraId="76A80B74" w14:textId="2171F965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 xml:space="preserve"> Техническая часть ценового предложения должна содержать спецификацию предлагаемого товара, с указанием № лота, полного наименования и количества предлагаемого к поставке товара, а также:</w:t>
            </w:r>
          </w:p>
          <w:p w14:paraId="27CC573B" w14:textId="77777777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1. заявление участника на участие в запросе ценовых предложений, в котором указывается:</w:t>
            </w:r>
          </w:p>
          <w:p w14:paraId="653B3019" w14:textId="3709C9B8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- полное наименование участника и его реквизиты: почтовый и юридический адреса, контактные телефоны, e-mail, банковские реквизиты;</w:t>
            </w:r>
          </w:p>
          <w:p w14:paraId="2AB11BBB" w14:textId="77777777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- согласие на участие в процедуре закупки на условиях настоящих документов;</w:t>
            </w:r>
          </w:p>
          <w:p w14:paraId="678196F1" w14:textId="1FC8A9B9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- обязательство заключить договор в течение 5 календарных дней со дня направления договора, подписанного заказчиком;</w:t>
            </w:r>
          </w:p>
          <w:p w14:paraId="71889CB9" w14:textId="6DAC8E39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- обязательство выполнить условия раздела «</w:t>
            </w:r>
            <w:r w:rsidR="004653C0" w:rsidRPr="004306BA">
              <w:rPr>
                <w:sz w:val="28"/>
                <w:szCs w:val="28"/>
              </w:rPr>
              <w:t>обязательные</w:t>
            </w:r>
            <w:r w:rsidRPr="004306BA">
              <w:rPr>
                <w:sz w:val="28"/>
                <w:szCs w:val="28"/>
              </w:rPr>
              <w:t xml:space="preserve"> условия договора»;</w:t>
            </w:r>
          </w:p>
          <w:p w14:paraId="20F16B1B" w14:textId="6F48F253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 xml:space="preserve">- спецификация предлагаемого товара с указанием </w:t>
            </w:r>
            <w:r w:rsidR="005D3504">
              <w:rPr>
                <w:sz w:val="28"/>
                <w:szCs w:val="28"/>
              </w:rPr>
              <w:t xml:space="preserve">                    </w:t>
            </w:r>
            <w:r w:rsidRPr="004306BA">
              <w:rPr>
                <w:sz w:val="28"/>
                <w:szCs w:val="28"/>
              </w:rPr>
              <w:t>№ лота, полного наименования, количества, наименования завода изготовителя и страны происхождения, срок поставки.</w:t>
            </w:r>
          </w:p>
          <w:p w14:paraId="68A6B50F" w14:textId="151BCF0C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2. в подтверждение экономического и финансового положения предоставляются следующие документы:</w:t>
            </w:r>
          </w:p>
          <w:p w14:paraId="5E7D00E0" w14:textId="77777777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2.1. Заявление участника о том, что он:</w:t>
            </w:r>
          </w:p>
          <w:p w14:paraId="7C9777F3" w14:textId="6FCE7E33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- не был признан судом экономически несостоятельным или банкротом и не находится на любом этапе рассмотрения дела об экономической состоятельности или банкротства;</w:t>
            </w:r>
          </w:p>
          <w:p w14:paraId="59E198AA" w14:textId="77777777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- не находится на какой-либо стадии прекращения деятельности (ликвидации, реорганизации) согласно законодательству государства, резидентом которого участник является;</w:t>
            </w:r>
          </w:p>
          <w:p w14:paraId="3EAAA778" w14:textId="5D12395A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- выполнил все свои обязательства, связанные с уплатой налогов и сборов в бюджет, согласно законодательству государства, резидентом которого участник является.</w:t>
            </w:r>
          </w:p>
          <w:p w14:paraId="33E78E25" w14:textId="38644045" w:rsidR="002C0465" w:rsidRPr="004306BA" w:rsidRDefault="002C0465" w:rsidP="00865196">
            <w:pPr>
              <w:jc w:val="both"/>
              <w:rPr>
                <w:color w:val="000000"/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 xml:space="preserve">- </w:t>
            </w:r>
            <w:r w:rsidR="00865196" w:rsidRPr="004306BA">
              <w:rPr>
                <w:sz w:val="28"/>
                <w:szCs w:val="28"/>
              </w:rPr>
              <w:t xml:space="preserve">отсутствие </w:t>
            </w:r>
            <w:r w:rsidR="00865196" w:rsidRPr="004306BA">
              <w:rPr>
                <w:color w:val="000000"/>
                <w:sz w:val="28"/>
                <w:szCs w:val="28"/>
              </w:rPr>
              <w:t xml:space="preserve">в реестре поставщиков (подрядчиков, исполнителей), временно не допускаемых к закупкам. </w:t>
            </w:r>
          </w:p>
          <w:p w14:paraId="77E67E13" w14:textId="1F2F1E45" w:rsidR="00865196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3. в подтверждение технических возможностей предоставляются следующие документы:</w:t>
            </w:r>
          </w:p>
          <w:p w14:paraId="52910904" w14:textId="77777777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3.1. для участника, являющегося производителем:</w:t>
            </w:r>
          </w:p>
          <w:p w14:paraId="0F5AC6D9" w14:textId="664A7A7A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- копии документов, подтверждающих, что участник является производителем закупаемого</w:t>
            </w:r>
            <w:r w:rsidRPr="004306BA">
              <w:rPr>
                <w:color w:val="FF0000"/>
                <w:sz w:val="28"/>
                <w:szCs w:val="28"/>
              </w:rPr>
              <w:t xml:space="preserve"> </w:t>
            </w:r>
            <w:r w:rsidRPr="004306BA">
              <w:rPr>
                <w:sz w:val="28"/>
                <w:szCs w:val="28"/>
              </w:rPr>
              <w:t>товара (сертификаты, ТУ, иные документы, относящиеся к предмету закупки).</w:t>
            </w:r>
          </w:p>
          <w:p w14:paraId="103FFEA0" w14:textId="524983AB" w:rsidR="0091540D" w:rsidRPr="004306BA" w:rsidRDefault="00B67ECE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lastRenderedPageBreak/>
              <w:t>-о</w:t>
            </w:r>
            <w:r w:rsidR="0091540D" w:rsidRPr="004306BA">
              <w:rPr>
                <w:sz w:val="28"/>
                <w:szCs w:val="28"/>
              </w:rPr>
              <w:t>писание технических характеристик, предлагаемого к поставке товара с описание</w:t>
            </w:r>
            <w:r w:rsidR="00D02D49">
              <w:rPr>
                <w:sz w:val="28"/>
                <w:szCs w:val="28"/>
              </w:rPr>
              <w:t>м</w:t>
            </w:r>
            <w:r w:rsidR="0091540D" w:rsidRPr="004306BA">
              <w:rPr>
                <w:sz w:val="28"/>
                <w:szCs w:val="28"/>
              </w:rPr>
              <w:t xml:space="preserve"> технических характеристик, достоверность которых по требованию заказчика должна быть подтверждена</w:t>
            </w:r>
          </w:p>
          <w:p w14:paraId="288B33A6" w14:textId="5E47FAC2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3.2. для участника, не являющегося производителем</w:t>
            </w:r>
            <w:r w:rsidR="00D02D49">
              <w:rPr>
                <w:sz w:val="28"/>
                <w:szCs w:val="28"/>
              </w:rPr>
              <w:t xml:space="preserve"> (при наличии)</w:t>
            </w:r>
            <w:r w:rsidRPr="004306BA">
              <w:rPr>
                <w:sz w:val="28"/>
                <w:szCs w:val="28"/>
              </w:rPr>
              <w:t xml:space="preserve">:     </w:t>
            </w:r>
          </w:p>
          <w:p w14:paraId="7F491F59" w14:textId="77777777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 xml:space="preserve"> - копия документа, подтверждающего, что участник является сбытовой организацией (официальным торговым представителем) производителя, выраженного в одной из следующих форм: договор (соглашение) с производителем; договор (соглашение) с государственным объединением, ассоциацией (союзом), в состав которых входят производители или их устав; либо договор (соглашение) с управляющей компанией холдинга, участником которого является производитель;</w:t>
            </w:r>
          </w:p>
          <w:p w14:paraId="33449471" w14:textId="7F570A3A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 xml:space="preserve"> - копии документов, выданных производителем, подтверждающих, что предлагаемый товар производится на данном предприятии (сертификаты, ТУ, иные документы, относящиеся к предмету закупки).</w:t>
            </w:r>
          </w:p>
          <w:p w14:paraId="493040EA" w14:textId="02F52A84" w:rsidR="000E47DC" w:rsidRPr="004306BA" w:rsidRDefault="00DA2CDB" w:rsidP="00B67EC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 xml:space="preserve"> </w:t>
            </w:r>
            <w:r w:rsidR="00B67ECE" w:rsidRPr="004306BA">
              <w:rPr>
                <w:sz w:val="28"/>
                <w:szCs w:val="28"/>
              </w:rPr>
              <w:t>-</w:t>
            </w:r>
            <w:r w:rsidRPr="004306BA">
              <w:rPr>
                <w:sz w:val="28"/>
                <w:szCs w:val="28"/>
              </w:rPr>
              <w:t xml:space="preserve"> </w:t>
            </w:r>
            <w:r w:rsidR="00B67ECE" w:rsidRPr="004306BA">
              <w:rPr>
                <w:sz w:val="28"/>
                <w:szCs w:val="28"/>
              </w:rPr>
              <w:t>о</w:t>
            </w:r>
            <w:r w:rsidR="0091540D" w:rsidRPr="004306BA">
              <w:rPr>
                <w:sz w:val="28"/>
                <w:szCs w:val="28"/>
              </w:rPr>
              <w:t xml:space="preserve">писание технических характеристик, </w:t>
            </w:r>
            <w:r w:rsidR="000E47DC" w:rsidRPr="004306BA">
              <w:rPr>
                <w:sz w:val="28"/>
                <w:szCs w:val="28"/>
              </w:rPr>
              <w:t>предлагаемого к поставке товара</w:t>
            </w:r>
            <w:r w:rsidR="0091540D" w:rsidRPr="004306BA">
              <w:rPr>
                <w:sz w:val="28"/>
                <w:szCs w:val="28"/>
              </w:rPr>
              <w:t xml:space="preserve"> с описание технических характеристик, достоверность которых по требованию заказчика должна быть подтверждена.</w:t>
            </w:r>
          </w:p>
          <w:p w14:paraId="0490D67B" w14:textId="00BB92AB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4. Техническую часть предложения</w:t>
            </w:r>
            <w:r w:rsidR="00B70458">
              <w:rPr>
                <w:sz w:val="28"/>
                <w:szCs w:val="28"/>
              </w:rPr>
              <w:t>.</w:t>
            </w:r>
            <w:r w:rsidRPr="004306BA">
              <w:rPr>
                <w:sz w:val="28"/>
                <w:szCs w:val="28"/>
              </w:rPr>
              <w:t xml:space="preserve"> </w:t>
            </w:r>
          </w:p>
          <w:p w14:paraId="68FF774F" w14:textId="7D2A9A88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5. Для юридических лиц – резидентов Республики Беларусь – копию свидетельства о государственной регистрации.</w:t>
            </w:r>
          </w:p>
          <w:p w14:paraId="498F6561" w14:textId="31A8AB73" w:rsidR="005157DA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 xml:space="preserve">   Для юридических лиц – нерезидентов Республики Беларусь – копию выписки из торгового реестра страны происхождения или иное равнозначное доказательство юридического статуса в соответствии с законодательством страны происхождения (с переводом на русский язык).</w:t>
            </w:r>
          </w:p>
          <w:p w14:paraId="234EE1A9" w14:textId="35CDD9A9" w:rsidR="002C0465" w:rsidRPr="004306BA" w:rsidRDefault="002C0465" w:rsidP="006C5022">
            <w:pPr>
              <w:pStyle w:val="af"/>
              <w:ind w:firstLine="485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  <w:lang w:val="en-US"/>
              </w:rPr>
              <w:t>II</w:t>
            </w:r>
            <w:r w:rsidRPr="004306BA">
              <w:rPr>
                <w:sz w:val="28"/>
                <w:szCs w:val="28"/>
              </w:rPr>
              <w:t>. Коммерческая часть ценового предложения.</w:t>
            </w:r>
          </w:p>
          <w:p w14:paraId="2B5BE4CF" w14:textId="77777777" w:rsidR="005157DA" w:rsidRDefault="002C0465" w:rsidP="00540B99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Коммерческая часть ценового предложения</w:t>
            </w:r>
            <w:r w:rsidRPr="004306BA">
              <w:rPr>
                <w:i/>
                <w:sz w:val="28"/>
                <w:szCs w:val="28"/>
              </w:rPr>
              <w:t xml:space="preserve"> </w:t>
            </w:r>
            <w:r w:rsidRPr="004306BA">
              <w:rPr>
                <w:sz w:val="28"/>
                <w:szCs w:val="28"/>
              </w:rPr>
              <w:t xml:space="preserve">предоставляется участниками, прошедшими </w:t>
            </w:r>
            <w:r w:rsidRPr="004306BA">
              <w:rPr>
                <w:sz w:val="28"/>
                <w:szCs w:val="28"/>
                <w:lang w:val="en-US"/>
              </w:rPr>
              <w:t>I</w:t>
            </w:r>
            <w:r w:rsidRPr="004306BA">
              <w:rPr>
                <w:sz w:val="28"/>
                <w:szCs w:val="28"/>
              </w:rPr>
              <w:t xml:space="preserve"> этап и допущенными заказчиком ко </w:t>
            </w:r>
            <w:r w:rsidRPr="004306BA">
              <w:rPr>
                <w:sz w:val="28"/>
                <w:szCs w:val="28"/>
                <w:lang w:val="en-US"/>
              </w:rPr>
              <w:t>II</w:t>
            </w:r>
            <w:r w:rsidRPr="004306BA">
              <w:rPr>
                <w:sz w:val="28"/>
                <w:szCs w:val="28"/>
              </w:rPr>
              <w:t xml:space="preserve"> этапу. Дата и время представления коммерческого предложения сообщается заказчиком письменно всем участникам, прошедшим </w:t>
            </w:r>
            <w:r w:rsidRPr="004306BA">
              <w:rPr>
                <w:sz w:val="28"/>
                <w:szCs w:val="28"/>
                <w:lang w:val="en-US"/>
              </w:rPr>
              <w:t>I</w:t>
            </w:r>
            <w:r w:rsidRPr="004306BA">
              <w:rPr>
                <w:sz w:val="28"/>
                <w:szCs w:val="28"/>
              </w:rPr>
              <w:t xml:space="preserve"> этап.</w:t>
            </w:r>
          </w:p>
          <w:p w14:paraId="71558F06" w14:textId="3FAFF010" w:rsidR="002C0465" w:rsidRPr="009E5AB1" w:rsidRDefault="002C0465" w:rsidP="00540B99">
            <w:pPr>
              <w:pStyle w:val="af"/>
              <w:jc w:val="both"/>
              <w:rPr>
                <w:rStyle w:val="a5"/>
                <w:color w:val="auto"/>
                <w:sz w:val="28"/>
                <w:szCs w:val="28"/>
                <w:u w:val="none"/>
              </w:rPr>
            </w:pPr>
            <w:r w:rsidRPr="004306BA">
              <w:rPr>
                <w:sz w:val="28"/>
                <w:szCs w:val="28"/>
              </w:rPr>
              <w:t xml:space="preserve">Коммерческая часть ценового предложения должна быть представлена с пометкой «Коммерческая часть ценового предложения </w:t>
            </w:r>
            <w:r w:rsidR="00360F40" w:rsidRPr="004306BA">
              <w:rPr>
                <w:sz w:val="28"/>
                <w:szCs w:val="28"/>
              </w:rPr>
              <w:t xml:space="preserve">на поставку </w:t>
            </w:r>
            <w:r w:rsidR="005157DA">
              <w:rPr>
                <w:sz w:val="28"/>
                <w:szCs w:val="28"/>
              </w:rPr>
              <w:t>запасных частей для центрифуги</w:t>
            </w:r>
            <w:r w:rsidR="00360F40" w:rsidRPr="004306BA">
              <w:rPr>
                <w:sz w:val="28"/>
                <w:szCs w:val="28"/>
              </w:rPr>
              <w:t xml:space="preserve">» </w:t>
            </w:r>
            <w:r w:rsidRPr="004306BA">
              <w:rPr>
                <w:sz w:val="28"/>
                <w:szCs w:val="28"/>
              </w:rPr>
              <w:t xml:space="preserve">по </w:t>
            </w:r>
            <w:r w:rsidR="00B67ECE" w:rsidRPr="004306BA">
              <w:rPr>
                <w:sz w:val="28"/>
                <w:szCs w:val="28"/>
              </w:rPr>
              <w:t xml:space="preserve">электронной почте на </w:t>
            </w:r>
            <w:r w:rsidRPr="004306BA">
              <w:rPr>
                <w:sz w:val="28"/>
                <w:szCs w:val="28"/>
                <w:lang w:val="de-DE"/>
              </w:rPr>
              <w:t>e</w:t>
            </w:r>
            <w:r w:rsidRPr="004306BA">
              <w:rPr>
                <w:sz w:val="28"/>
                <w:szCs w:val="28"/>
              </w:rPr>
              <w:t>-</w:t>
            </w:r>
            <w:r w:rsidRPr="004306BA">
              <w:rPr>
                <w:sz w:val="28"/>
                <w:szCs w:val="28"/>
                <w:lang w:val="de-DE"/>
              </w:rPr>
              <w:t>mail</w:t>
            </w:r>
            <w:r w:rsidRPr="004306BA">
              <w:rPr>
                <w:sz w:val="28"/>
                <w:szCs w:val="28"/>
              </w:rPr>
              <w:t xml:space="preserve">: </w:t>
            </w:r>
            <w:hyperlink r:id="rId9" w:history="1">
              <w:r w:rsidRPr="004306BA">
                <w:rPr>
                  <w:rStyle w:val="a5"/>
                  <w:color w:val="auto"/>
                  <w:sz w:val="28"/>
                  <w:szCs w:val="28"/>
                  <w:u w:val="none"/>
                  <w:lang w:val="en-US"/>
                </w:rPr>
                <w:t>mto</w:t>
              </w:r>
              <w:r w:rsidRPr="004306BA">
                <w:rPr>
                  <w:rStyle w:val="a5"/>
                  <w:color w:val="auto"/>
                  <w:sz w:val="28"/>
                  <w:szCs w:val="28"/>
                  <w:u w:val="none"/>
                </w:rPr>
                <w:t>@</w:t>
              </w:r>
              <w:r w:rsidRPr="004306BA">
                <w:rPr>
                  <w:rStyle w:val="a5"/>
                  <w:color w:val="auto"/>
                  <w:sz w:val="28"/>
                  <w:szCs w:val="28"/>
                  <w:u w:val="none"/>
                  <w:lang w:val="de-DE"/>
                </w:rPr>
                <w:t>kali</w:t>
              </w:r>
              <w:r w:rsidRPr="004306BA">
                <w:rPr>
                  <w:rStyle w:val="a5"/>
                  <w:color w:val="auto"/>
                  <w:sz w:val="28"/>
                  <w:szCs w:val="28"/>
                  <w:u w:val="none"/>
                </w:rPr>
                <w:t>.</w:t>
              </w:r>
              <w:r w:rsidRPr="004306BA">
                <w:rPr>
                  <w:rStyle w:val="a5"/>
                  <w:color w:val="auto"/>
                  <w:sz w:val="28"/>
                  <w:szCs w:val="28"/>
                  <w:u w:val="none"/>
                  <w:lang w:val="de-DE"/>
                </w:rPr>
                <w:t>by</w:t>
              </w:r>
            </w:hyperlink>
            <w:r w:rsidR="00B91865">
              <w:rPr>
                <w:rStyle w:val="a5"/>
                <w:color w:val="auto"/>
                <w:sz w:val="28"/>
                <w:szCs w:val="28"/>
                <w:u w:val="none"/>
              </w:rPr>
              <w:t xml:space="preserve"> </w:t>
            </w:r>
            <w:r w:rsidR="00B91865" w:rsidRPr="00B91865">
              <w:rPr>
                <w:rStyle w:val="a5"/>
                <w:color w:val="auto"/>
                <w:sz w:val="28"/>
                <w:szCs w:val="28"/>
                <w:u w:val="none"/>
              </w:rPr>
              <w:t>либо по почте по адресу: 223710</w:t>
            </w:r>
            <w:r w:rsidR="00B91865">
              <w:rPr>
                <w:rStyle w:val="a5"/>
                <w:color w:val="auto"/>
                <w:sz w:val="28"/>
                <w:szCs w:val="28"/>
                <w:u w:val="none"/>
              </w:rPr>
              <w:t>,</w:t>
            </w:r>
            <w:r w:rsidR="004F61BB">
              <w:rPr>
                <w:rStyle w:val="a5"/>
                <w:color w:val="auto"/>
                <w:sz w:val="28"/>
                <w:szCs w:val="28"/>
                <w:u w:val="none"/>
              </w:rPr>
              <w:t xml:space="preserve">                     </w:t>
            </w:r>
            <w:r w:rsidR="00B91865" w:rsidRPr="00B91865">
              <w:rPr>
                <w:rStyle w:val="a5"/>
                <w:color w:val="auto"/>
                <w:sz w:val="28"/>
                <w:szCs w:val="28"/>
                <w:u w:val="none"/>
              </w:rPr>
              <w:lastRenderedPageBreak/>
              <w:t>г. Солигорск, Минская обл., ул. Коржа, 5, 4-х этажный корпус, каб. 304 (приемная УМТО).</w:t>
            </w:r>
          </w:p>
          <w:p w14:paraId="7A5CDE06" w14:textId="77777777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Срок подготовки и предоставления коммерческой части ценовых предложений определяется комиссией по итогам первого этапа.</w:t>
            </w:r>
          </w:p>
          <w:p w14:paraId="446719FC" w14:textId="77777777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Коммерческая часть ценового предложения должна быть подготовлена и представлена на русском языке, в одном экземпляре.</w:t>
            </w:r>
          </w:p>
          <w:p w14:paraId="425CC0D9" w14:textId="77777777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 xml:space="preserve">       Коммерческая часть должна содержать:</w:t>
            </w:r>
          </w:p>
          <w:p w14:paraId="7B5F18AC" w14:textId="34377EA2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 xml:space="preserve">- цену предложения (цена определяется участником                          с указанием условий поставки (по ИНКОТЕРМС-2020), а также с указанием на то, включены ли в цену, кроме стоимости самих товаров, расходы на транспортировку, страхование, уплату таможенных пошлин, налогов, сборов и других обязательных платежей) и представляется участником в валюте согласно законодательству государства участника; </w:t>
            </w:r>
          </w:p>
          <w:p w14:paraId="5001DE99" w14:textId="60EF2D8C" w:rsidR="00F97495" w:rsidRPr="004306BA" w:rsidRDefault="00F9749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-валюта предложения (для нерезидентов Республики Беларусь – валюта согласно законодательству страны участника процедуры, для резидентов Республики Беларусь – белорусские рубли)</w:t>
            </w:r>
            <w:r w:rsidR="005157DA">
              <w:rPr>
                <w:sz w:val="28"/>
                <w:szCs w:val="28"/>
              </w:rPr>
              <w:t>;</w:t>
            </w:r>
          </w:p>
          <w:p w14:paraId="68FC1427" w14:textId="2FA0F2D7" w:rsidR="00F9749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- валюту платежа;</w:t>
            </w:r>
          </w:p>
          <w:p w14:paraId="36372C13" w14:textId="7D3FB4D9" w:rsidR="004653C0" w:rsidRPr="004306BA" w:rsidRDefault="002C0465" w:rsidP="004653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ascii="Helv" w:eastAsiaTheme="minorHAnsi" w:hAnsi="Helv" w:cs="Helv"/>
                <w:color w:val="000000"/>
                <w:sz w:val="28"/>
                <w:szCs w:val="28"/>
                <w:lang w:eastAsia="en-US"/>
              </w:rPr>
            </w:pPr>
            <w:r w:rsidRPr="004306BA">
              <w:rPr>
                <w:sz w:val="28"/>
                <w:szCs w:val="28"/>
              </w:rPr>
              <w:t>- условия оплаты</w:t>
            </w:r>
            <w:r w:rsidR="004653C0" w:rsidRPr="004306BA">
              <w:rPr>
                <w:sz w:val="28"/>
                <w:szCs w:val="28"/>
              </w:rPr>
              <w:t>:</w:t>
            </w:r>
            <w:r w:rsidRPr="004306BA">
              <w:rPr>
                <w:sz w:val="28"/>
                <w:szCs w:val="28"/>
              </w:rPr>
              <w:t xml:space="preserve"> </w:t>
            </w:r>
            <w:r w:rsidR="005A1137" w:rsidRPr="004306BA">
              <w:rPr>
                <w:sz w:val="28"/>
                <w:szCs w:val="28"/>
              </w:rPr>
              <w:t xml:space="preserve">100 % </w:t>
            </w:r>
            <w:r w:rsidR="004653C0" w:rsidRPr="004306B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по факту поставки </w:t>
            </w:r>
            <w:r w:rsidR="005A1137" w:rsidRPr="004306B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товара на склад покупателя /</w:t>
            </w:r>
            <w:r w:rsidR="005157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5A1137" w:rsidRPr="004306B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выпуска товара для внутреннего потребления (</w:t>
            </w:r>
            <w:r w:rsidR="004653C0" w:rsidRPr="004306B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допустимо не менее 45 календарных дней</w:t>
            </w:r>
            <w:r w:rsidR="0066448D" w:rsidRPr="004306B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)</w:t>
            </w:r>
            <w:r w:rsidR="005157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;</w:t>
            </w:r>
          </w:p>
          <w:p w14:paraId="202D0A37" w14:textId="77777777" w:rsidR="00F03127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 xml:space="preserve">- условия поставки; </w:t>
            </w:r>
          </w:p>
          <w:p w14:paraId="341D1362" w14:textId="7E6F02AB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-</w:t>
            </w:r>
            <w:r w:rsidR="00F03127" w:rsidRPr="004306BA">
              <w:rPr>
                <w:sz w:val="28"/>
                <w:szCs w:val="28"/>
              </w:rPr>
              <w:t xml:space="preserve"> </w:t>
            </w:r>
            <w:r w:rsidRPr="004306BA">
              <w:rPr>
                <w:sz w:val="28"/>
                <w:szCs w:val="28"/>
              </w:rPr>
              <w:t>сроки поставки</w:t>
            </w:r>
            <w:r w:rsidR="00886D93" w:rsidRPr="004306BA">
              <w:rPr>
                <w:sz w:val="28"/>
                <w:szCs w:val="28"/>
              </w:rPr>
              <w:t xml:space="preserve"> - </w:t>
            </w:r>
            <w:r w:rsidR="00150913">
              <w:rPr>
                <w:sz w:val="28"/>
                <w:szCs w:val="28"/>
              </w:rPr>
              <w:t>н</w:t>
            </w:r>
            <w:r w:rsidR="00150913" w:rsidRPr="00150913">
              <w:rPr>
                <w:sz w:val="28"/>
                <w:szCs w:val="28"/>
              </w:rPr>
              <w:t>аименьший после подписания договора</w:t>
            </w:r>
            <w:r w:rsidR="00150913">
              <w:rPr>
                <w:sz w:val="28"/>
                <w:szCs w:val="28"/>
              </w:rPr>
              <w:t>;</w:t>
            </w:r>
          </w:p>
          <w:p w14:paraId="1D0D985F" w14:textId="30ABF523" w:rsidR="00F97495" w:rsidRPr="004306BA" w:rsidRDefault="002C0465" w:rsidP="00F97495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- гарантийный срок</w:t>
            </w:r>
            <w:r w:rsidR="00F97495" w:rsidRPr="004306BA">
              <w:rPr>
                <w:sz w:val="28"/>
                <w:szCs w:val="28"/>
              </w:rPr>
              <w:t xml:space="preserve"> </w:t>
            </w:r>
            <w:r w:rsidR="00886D93" w:rsidRPr="004306BA">
              <w:rPr>
                <w:sz w:val="28"/>
                <w:szCs w:val="28"/>
              </w:rPr>
              <w:t>-</w:t>
            </w:r>
            <w:r w:rsidR="005157DA">
              <w:rPr>
                <w:sz w:val="28"/>
                <w:szCs w:val="28"/>
              </w:rPr>
              <w:t>не менее 12 месяцев с даты ввода в эксплуатацию</w:t>
            </w:r>
            <w:r w:rsidR="00B9733E">
              <w:rPr>
                <w:sz w:val="28"/>
                <w:szCs w:val="28"/>
              </w:rPr>
              <w:t>;</w:t>
            </w:r>
          </w:p>
          <w:p w14:paraId="505539EE" w14:textId="46C4B244" w:rsidR="006D3F6C" w:rsidRDefault="002C0465" w:rsidP="00F97495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 xml:space="preserve">- срок действия ценового предложения (не менее </w:t>
            </w:r>
            <w:r w:rsidR="00B91865">
              <w:rPr>
                <w:sz w:val="28"/>
                <w:szCs w:val="28"/>
              </w:rPr>
              <w:t>6</w:t>
            </w:r>
            <w:r w:rsidRPr="004306BA">
              <w:rPr>
                <w:sz w:val="28"/>
                <w:szCs w:val="28"/>
              </w:rPr>
              <w:t>0 календарных дней)</w:t>
            </w:r>
            <w:r w:rsidR="006D3F6C">
              <w:rPr>
                <w:sz w:val="28"/>
                <w:szCs w:val="28"/>
              </w:rPr>
              <w:t>;</w:t>
            </w:r>
          </w:p>
          <w:p w14:paraId="172A696D" w14:textId="4D6048E3" w:rsidR="002C0465" w:rsidRPr="006D3F6C" w:rsidRDefault="006D3F6C" w:rsidP="00F97495">
            <w:pPr>
              <w:pStyle w:val="af"/>
              <w:jc w:val="both"/>
              <w:rPr>
                <w:sz w:val="28"/>
                <w:szCs w:val="28"/>
              </w:rPr>
            </w:pPr>
            <w:r w:rsidRPr="006D3F6C">
              <w:rPr>
                <w:sz w:val="28"/>
                <w:szCs w:val="28"/>
              </w:rPr>
              <w:t>-</w:t>
            </w:r>
            <w:r w:rsidRPr="006D3F6C">
              <w:rPr>
                <w:sz w:val="28"/>
                <w:szCs w:val="28"/>
                <w:lang w:val="en-US"/>
              </w:rPr>
              <w:t> </w:t>
            </w:r>
            <w:r w:rsidRPr="006D3F6C">
              <w:rPr>
                <w:color w:val="000000"/>
                <w:sz w:val="28"/>
                <w:szCs w:val="28"/>
              </w:rPr>
              <w:t>экономически</w:t>
            </w:r>
            <w:r w:rsidR="00540B99">
              <w:rPr>
                <w:color w:val="000000"/>
                <w:sz w:val="28"/>
                <w:szCs w:val="28"/>
              </w:rPr>
              <w:t>е</w:t>
            </w:r>
            <w:r w:rsidRPr="006D3F6C">
              <w:rPr>
                <w:color w:val="000000"/>
                <w:sz w:val="28"/>
                <w:szCs w:val="28"/>
              </w:rPr>
              <w:t xml:space="preserve"> расчёт</w:t>
            </w:r>
            <w:r w:rsidR="00540B99">
              <w:rPr>
                <w:color w:val="000000"/>
                <w:sz w:val="28"/>
                <w:szCs w:val="28"/>
              </w:rPr>
              <w:t>ы</w:t>
            </w:r>
            <w:r w:rsidRPr="006D3F6C">
              <w:rPr>
                <w:color w:val="000000"/>
                <w:sz w:val="28"/>
                <w:szCs w:val="28"/>
              </w:rPr>
              <w:t xml:space="preserve"> уровня отпускных цен (тарифов)</w:t>
            </w:r>
            <w:r w:rsidR="002C479E">
              <w:rPr>
                <w:color w:val="000000"/>
                <w:sz w:val="28"/>
                <w:szCs w:val="28"/>
              </w:rPr>
              <w:t xml:space="preserve"> </w:t>
            </w:r>
            <w:r w:rsidRPr="006D3F6C">
              <w:rPr>
                <w:color w:val="000000"/>
                <w:sz w:val="28"/>
                <w:szCs w:val="28"/>
              </w:rPr>
              <w:t>/</w:t>
            </w:r>
            <w:r w:rsidR="002C479E">
              <w:rPr>
                <w:color w:val="000000"/>
                <w:sz w:val="28"/>
                <w:szCs w:val="28"/>
              </w:rPr>
              <w:t xml:space="preserve"> </w:t>
            </w:r>
            <w:r w:rsidRPr="006D3F6C">
              <w:rPr>
                <w:color w:val="000000"/>
                <w:sz w:val="28"/>
                <w:szCs w:val="28"/>
              </w:rPr>
              <w:t>уров</w:t>
            </w:r>
            <w:r w:rsidR="00D02D49">
              <w:rPr>
                <w:color w:val="000000"/>
                <w:sz w:val="28"/>
                <w:szCs w:val="28"/>
              </w:rPr>
              <w:t>ень</w:t>
            </w:r>
            <w:r w:rsidRPr="006D3F6C">
              <w:rPr>
                <w:color w:val="000000"/>
                <w:sz w:val="28"/>
                <w:szCs w:val="28"/>
              </w:rPr>
              <w:t xml:space="preserve"> плановой рентабельности (наценки, надбавки)</w:t>
            </w:r>
            <w:r w:rsidR="002C0465" w:rsidRPr="006D3F6C">
              <w:rPr>
                <w:sz w:val="28"/>
                <w:szCs w:val="28"/>
              </w:rPr>
              <w:t>.</w:t>
            </w:r>
          </w:p>
        </w:tc>
      </w:tr>
      <w:tr w:rsidR="002C0465" w:rsidRPr="00B628D4" w14:paraId="69BEC50C" w14:textId="77777777" w:rsidTr="00ED34C9">
        <w:trPr>
          <w:trHeight w:val="272"/>
        </w:trPr>
        <w:tc>
          <w:tcPr>
            <w:tcW w:w="3006" w:type="dxa"/>
            <w:gridSpan w:val="2"/>
          </w:tcPr>
          <w:p w14:paraId="1DABDF15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lastRenderedPageBreak/>
              <w:t>Общие требования:</w:t>
            </w:r>
          </w:p>
        </w:tc>
        <w:tc>
          <w:tcPr>
            <w:tcW w:w="6804" w:type="dxa"/>
            <w:gridSpan w:val="3"/>
          </w:tcPr>
          <w:p w14:paraId="6599E279" w14:textId="49B0EBEA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Техническое предложение и коммерческая часть должны быть отпечатаны или написаны несмываемыми чернилами и подписаны руководителем или иным должностным лицом юридического лица либо другим представителем юридического лица, уполномоченным в полной мере выступать от имени участника при подписании договора.</w:t>
            </w:r>
          </w:p>
          <w:p w14:paraId="5B921E7D" w14:textId="07859070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 xml:space="preserve"> Полномочия должностного лица (кроме руководителя), другого представителя юридического лица на участие в процедуре и на подписание договора от имени юридического лица должны подтверждаться </w:t>
            </w:r>
            <w:r w:rsidRPr="004306BA">
              <w:rPr>
                <w:sz w:val="28"/>
                <w:szCs w:val="28"/>
              </w:rPr>
              <w:lastRenderedPageBreak/>
              <w:t>доверенностью (иным документом), копия которого, заверенная руководителем и печатью юридического лица, прилагается к ценовому предложению.</w:t>
            </w:r>
          </w:p>
          <w:p w14:paraId="698E0F13" w14:textId="77777777" w:rsidR="005157D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 xml:space="preserve">Ценовые предложения, подаваемые индивидуальным предпринимателем, должны быть подписаны самим индивидуальным предпринимателем. </w:t>
            </w:r>
          </w:p>
          <w:p w14:paraId="4CBB415D" w14:textId="09E545E4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В предложениях не должно быть никаких исправлений, внесенных между строчками. Исправления, внесенные поверх текста, или стертые (зачеркнутые, замазанные) участки текста будут считаться действительными только в том случае, если эти исправления заверены подписью лица (лиц), подписавшего ценовое предложение.</w:t>
            </w:r>
          </w:p>
          <w:p w14:paraId="46C7601B" w14:textId="06BC6CA4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Все вышеперечисленные требования в равной мере относятся и к документам, являющимся неотъемлемыми частями ценовых предложений (заявлению участника на участие в процедуре закупки, спецификации и др.).</w:t>
            </w:r>
          </w:p>
        </w:tc>
      </w:tr>
      <w:tr w:rsidR="002C0465" w:rsidRPr="00B628D4" w14:paraId="0D01A3EB" w14:textId="77777777" w:rsidTr="00ED34C9">
        <w:trPr>
          <w:trHeight w:val="531"/>
        </w:trPr>
        <w:tc>
          <w:tcPr>
            <w:tcW w:w="3006" w:type="dxa"/>
            <w:gridSpan w:val="2"/>
          </w:tcPr>
          <w:p w14:paraId="569A4403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lastRenderedPageBreak/>
              <w:t>Иные сведения:</w:t>
            </w:r>
          </w:p>
        </w:tc>
        <w:tc>
          <w:tcPr>
            <w:tcW w:w="6804" w:type="dxa"/>
            <w:gridSpan w:val="3"/>
          </w:tcPr>
          <w:p w14:paraId="772FFB15" w14:textId="77777777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1. Заказчик может при необходимости обратиться за разъяснениями по представленным предложениям к участнику процедуры.</w:t>
            </w:r>
          </w:p>
          <w:p w14:paraId="1952BA46" w14:textId="5EF218B5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2. Оценка представленных данных</w:t>
            </w:r>
            <w:r w:rsidRPr="004306BA">
              <w:rPr>
                <w:color w:val="FF0000"/>
                <w:sz w:val="28"/>
                <w:szCs w:val="28"/>
              </w:rPr>
              <w:t xml:space="preserve"> </w:t>
            </w:r>
            <w:r w:rsidRPr="004306BA">
              <w:rPr>
                <w:sz w:val="28"/>
                <w:szCs w:val="28"/>
              </w:rPr>
              <w:t>претендентов на участие в процедуре запроса ценовых предложений, осуществляется отдельно от оценки предложений. Заказчик может оценивать представленные данные претендентов на любом этапе после истечения срока представления ценовых предложений.</w:t>
            </w:r>
          </w:p>
          <w:p w14:paraId="15C0C070" w14:textId="1A294656" w:rsidR="002C0465" w:rsidRPr="004306BA" w:rsidRDefault="001C1CB0" w:rsidP="006C5022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C0465" w:rsidRPr="004306BA">
              <w:rPr>
                <w:sz w:val="28"/>
                <w:szCs w:val="28"/>
              </w:rPr>
              <w:t>. Заказчик вправе потребовать от претендента подтвердить свои представленные данные. Подтверждение представленных данных должно быть осуществлено до заключения договора путем предоставления соответствующих документов или сведений, запрошенных заказчиком.</w:t>
            </w:r>
          </w:p>
          <w:p w14:paraId="1EA33439" w14:textId="0145E50C" w:rsidR="002C0465" w:rsidRPr="004306BA" w:rsidRDefault="001C1CB0" w:rsidP="006C5022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C0465" w:rsidRPr="004306BA">
              <w:rPr>
                <w:sz w:val="28"/>
                <w:szCs w:val="28"/>
              </w:rPr>
              <w:t>. При выявлении участника, указанного в абзаце втором раздела «Требования к участникам процедуры и их данным», на любом этапе процедуры закупки до заключения договора его предложение отклоняется заказчиком.</w:t>
            </w:r>
          </w:p>
          <w:p w14:paraId="761736A3" w14:textId="0C95C3E6" w:rsidR="002C0465" w:rsidRPr="004306BA" w:rsidRDefault="001C1CB0" w:rsidP="006C5022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C0465" w:rsidRPr="004306BA">
              <w:rPr>
                <w:sz w:val="28"/>
                <w:szCs w:val="28"/>
              </w:rPr>
              <w:t>. Участники, соответствующие квалификационным требованиям первого этапа, допускаются ко второму этапу.</w:t>
            </w:r>
          </w:p>
          <w:p w14:paraId="1C7705D2" w14:textId="3500F0D8" w:rsidR="002C0465" w:rsidRPr="004306BA" w:rsidRDefault="001C1CB0" w:rsidP="007F56B0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C0465" w:rsidRPr="004306BA">
              <w:rPr>
                <w:sz w:val="28"/>
                <w:szCs w:val="28"/>
              </w:rPr>
              <w:t>.</w:t>
            </w:r>
            <w:r w:rsidR="005157DA">
              <w:rPr>
                <w:sz w:val="28"/>
                <w:szCs w:val="28"/>
              </w:rPr>
              <w:t> </w:t>
            </w:r>
            <w:r w:rsidR="007F56B0" w:rsidRPr="005157DA">
              <w:rPr>
                <w:sz w:val="28"/>
                <w:szCs w:val="28"/>
              </w:rPr>
              <w:t>З</w:t>
            </w:r>
            <w:r w:rsidR="007F56B0" w:rsidRPr="005157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аказчик вправе признать победителем </w:t>
            </w:r>
            <w:r w:rsidR="005157DA" w:rsidRPr="005157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единственного участника</w:t>
            </w:r>
            <w:r w:rsidR="007F56B0" w:rsidRPr="005157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процедуры закупки</w:t>
            </w:r>
            <w:r w:rsidR="007A30D5" w:rsidRPr="005157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          </w:t>
            </w:r>
            <w:r w:rsidR="007F56B0" w:rsidRPr="005157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(в случае, если предложение подано только одним участником или в результате отклонения</w:t>
            </w:r>
            <w:r w:rsidR="007F56B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предложений осталось предложение только одного участника), если его предложение соответствует требованиям </w:t>
            </w:r>
            <w:r w:rsidR="007F56B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документации о закупке, и принять решение о заключении с ним соответствующего договора.</w:t>
            </w:r>
          </w:p>
          <w:p w14:paraId="1D271592" w14:textId="17D86F33" w:rsidR="002C0465" w:rsidRPr="004306BA" w:rsidRDefault="001C1CB0" w:rsidP="006C5022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C0465" w:rsidRPr="004306BA">
              <w:rPr>
                <w:sz w:val="28"/>
                <w:szCs w:val="28"/>
              </w:rPr>
              <w:t>. Заказчик вправе внести изменения в запрос ценовых предложений до истечения срока представления ценовых предложений.</w:t>
            </w:r>
          </w:p>
          <w:p w14:paraId="7F733211" w14:textId="4AE47137" w:rsidR="002C0465" w:rsidRPr="004306BA" w:rsidRDefault="001C1CB0" w:rsidP="006C5022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C0465" w:rsidRPr="004306BA">
              <w:rPr>
                <w:sz w:val="28"/>
                <w:szCs w:val="28"/>
              </w:rPr>
              <w:t>. Заказчик вправе отклонить все предложения до выбора наилучшего из них по следующим основаниям:</w:t>
            </w:r>
          </w:p>
          <w:p w14:paraId="0154A094" w14:textId="0048D69A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-в случае утраты заказчиком необходимости приобретения товара;</w:t>
            </w:r>
          </w:p>
          <w:p w14:paraId="26A0FE8C" w14:textId="77777777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-если отсутствует финансирование;</w:t>
            </w:r>
          </w:p>
          <w:p w14:paraId="0951FDDB" w14:textId="77777777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-в случае изменения предмета закупки и (или) требований к квалификационным данным участников процедуры закупки.</w:t>
            </w:r>
          </w:p>
          <w:p w14:paraId="298473FE" w14:textId="055D8B1F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 xml:space="preserve">     Заказчик вправе в случаях, указанных в данном пункте, отменить процедуру закупки на любом этапе ее проведения и не несет за это ответственности перед участниками процедуры закупки. </w:t>
            </w:r>
          </w:p>
          <w:p w14:paraId="5962A6A9" w14:textId="77777777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 xml:space="preserve">     Все понесенные расходы, связанные с подготовкой предложений для участия в процедуре закупки, несут участники.</w:t>
            </w:r>
          </w:p>
          <w:p w14:paraId="38A07940" w14:textId="25212D1F" w:rsidR="002C0465" w:rsidRPr="004306BA" w:rsidRDefault="001C1CB0" w:rsidP="006C5022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C0465" w:rsidRPr="004306BA">
              <w:rPr>
                <w:sz w:val="28"/>
                <w:szCs w:val="28"/>
              </w:rPr>
              <w:t>. Запрос ценовых предложений признается заказчиком несостоявшимся в случае, если:</w:t>
            </w:r>
          </w:p>
          <w:p w14:paraId="7F5851EE" w14:textId="77777777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-не представлены предложения;</w:t>
            </w:r>
          </w:p>
          <w:p w14:paraId="7A4C14D0" w14:textId="77777777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-отклонены все предложения до выбора наилучшего из них, в том числе как содержащие экономически невыгодные для заказчика условия;</w:t>
            </w:r>
          </w:p>
          <w:p w14:paraId="53C76B6B" w14:textId="77777777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-до заключения договора в ходе рассмотрения вопроса об обжаловании действий (бездействия) и решений заказчика, ценовой комиссии или ее членов руководителем заказчика или уполномоченным органом принято решение об отмене незаконного решения и прекращении запроса ценовых предложений.</w:t>
            </w:r>
          </w:p>
          <w:p w14:paraId="2470CB74" w14:textId="77777777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-до заключения договора на закупку проверкой уполномоченных органов были выявлены нарушения в проведении запроса ценовых предложений и результаты проверки не обжалованы заказчиком в установленном порядке.</w:t>
            </w:r>
          </w:p>
          <w:p w14:paraId="1639E3FB" w14:textId="3E7D524B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1</w:t>
            </w:r>
            <w:r w:rsidR="001C1CB0">
              <w:rPr>
                <w:sz w:val="28"/>
                <w:szCs w:val="28"/>
              </w:rPr>
              <w:t>0</w:t>
            </w:r>
            <w:r w:rsidRPr="004306BA">
              <w:rPr>
                <w:sz w:val="28"/>
                <w:szCs w:val="28"/>
              </w:rPr>
              <w:t>. Заказчик отклоняет предложение участника, если:</w:t>
            </w:r>
          </w:p>
          <w:p w14:paraId="45EBC88F" w14:textId="62D12E9E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- оно не отвечает требованиям запроса ценовых предложений;</w:t>
            </w:r>
          </w:p>
          <w:p w14:paraId="0179EE85" w14:textId="0DF660C2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- участник, представивший предложение, отказался исправить выявленные в нем ошибки или неточности либо продлить срок его действия по предложению заказчика;</w:t>
            </w:r>
          </w:p>
          <w:p w14:paraId="3DC00C41" w14:textId="3FEAA188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 xml:space="preserve">- участник, представивший предложение, не может быть участником в соответствии с требованиями </w:t>
            </w:r>
            <w:r w:rsidRPr="004306BA">
              <w:rPr>
                <w:sz w:val="28"/>
                <w:szCs w:val="28"/>
              </w:rPr>
              <w:lastRenderedPageBreak/>
              <w:t>законодательства и настоящего запроса ценовых предложений;</w:t>
            </w:r>
          </w:p>
          <w:p w14:paraId="04517291" w14:textId="6C6795E7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- участник, выбранный поставщиком, отказался подтвердить или не подтвердил свои данные.</w:t>
            </w:r>
          </w:p>
          <w:p w14:paraId="43A4D78D" w14:textId="4B5A8CF5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1</w:t>
            </w:r>
            <w:r w:rsidR="001C1CB0">
              <w:rPr>
                <w:sz w:val="28"/>
                <w:szCs w:val="28"/>
              </w:rPr>
              <w:t>1</w:t>
            </w:r>
            <w:r w:rsidRPr="004306BA">
              <w:rPr>
                <w:sz w:val="28"/>
                <w:szCs w:val="28"/>
              </w:rPr>
              <w:t>. После поступления коммерческой части ценовых предложений от участников, прошедших первый этап запроса ценовых предложений, комиссия:</w:t>
            </w:r>
          </w:p>
          <w:p w14:paraId="25EE22E0" w14:textId="5CEE9D67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- направляет участникам, прошедшим первый этап процедуры запроса ценовых предложений, уведомление о проведении переговоров о снижении цен поступивших ценовых предложений, содержащее сведения о наименьшей цене таких предложений без указания сведений об участнике, которым предложена эта цена, а также о дате, времени и месте проведения данных переговоров;</w:t>
            </w:r>
          </w:p>
          <w:p w14:paraId="3BBCBF5F" w14:textId="53FF16FF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- проводит переговоры в течение срока действия ценовых предложений в период между их рассмотрением и оценкой. В ходе переговоров участники вправе снижать цену своего предложения и изменять иные условия своих предложений в сторону их улучшения для заказчика (сокращать сроки поставки, улучшать условия оплаты, увеличивать гарантийные сроки и т.д.). При этом участники вправе не направлять своих представителей для участия в переговорах, а сообщить о снижении цен своих ценовых предложений (улучшении для заказчика иных условий) посредством направления информации в виде, позволяющем определить ее достоверность и убедиться в ее получении в установленные для проведения переговоров сроки (электронный документ).</w:t>
            </w:r>
          </w:p>
          <w:p w14:paraId="53066ABD" w14:textId="4CB80686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1</w:t>
            </w:r>
            <w:r w:rsidR="001C1CB0">
              <w:rPr>
                <w:sz w:val="28"/>
                <w:szCs w:val="28"/>
              </w:rPr>
              <w:t>2</w:t>
            </w:r>
            <w:r w:rsidRPr="004306BA">
              <w:rPr>
                <w:sz w:val="28"/>
                <w:szCs w:val="28"/>
              </w:rPr>
              <w:t xml:space="preserve">. Наилучшим будет признано предложение участника, представившего предложение с наименьшей ценой и соответствующее требованиям запроса ценовых предложений. </w:t>
            </w:r>
          </w:p>
          <w:p w14:paraId="3839BC96" w14:textId="6BCBF232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1</w:t>
            </w:r>
            <w:r w:rsidR="001C1CB0">
              <w:rPr>
                <w:sz w:val="28"/>
                <w:szCs w:val="28"/>
              </w:rPr>
              <w:t>3</w:t>
            </w:r>
            <w:r w:rsidRPr="004306BA">
              <w:rPr>
                <w:sz w:val="28"/>
                <w:szCs w:val="28"/>
              </w:rPr>
              <w:t>. После принятия решения о выборе поставщика (подрядчика, исполнителя) либо завершения процедуры запроса ценовых предложений с иным результатом заказчик не позднее дня, следующего за днем принятия решения о выборе поставщика (подрядчика, исполнителя), уведомляет об этом всех участников.</w:t>
            </w:r>
          </w:p>
          <w:p w14:paraId="71E35A1E" w14:textId="3A20A88A" w:rsidR="00616017" w:rsidRPr="004306BA" w:rsidRDefault="002C0465" w:rsidP="00616017">
            <w:pPr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1</w:t>
            </w:r>
            <w:r w:rsidR="001C1CB0">
              <w:rPr>
                <w:sz w:val="28"/>
                <w:szCs w:val="28"/>
              </w:rPr>
              <w:t>4</w:t>
            </w:r>
            <w:r w:rsidRPr="004306BA">
              <w:rPr>
                <w:sz w:val="28"/>
                <w:szCs w:val="28"/>
              </w:rPr>
              <w:t xml:space="preserve">. </w:t>
            </w:r>
            <w:r w:rsidR="00616017" w:rsidRPr="004306BA">
              <w:rPr>
                <w:sz w:val="28"/>
                <w:szCs w:val="28"/>
              </w:rPr>
              <w:t xml:space="preserve">Договор заключается в течение срока действия ценового предложения, но не позднее чем в пятидневный срок со дня направления договора выбранному поставщику, на условиях его окончательного ценового предложения и запроса ценовых предложений. </w:t>
            </w:r>
          </w:p>
          <w:p w14:paraId="393FA048" w14:textId="707F630B" w:rsidR="00616017" w:rsidRPr="004306BA" w:rsidRDefault="00616017" w:rsidP="00616017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lastRenderedPageBreak/>
              <w:t xml:space="preserve">      В случае непредставления в указанные сроки заказчику подписанного договора, выбранный поставщик признается отказавшимся от подписания договора.</w:t>
            </w:r>
          </w:p>
          <w:p w14:paraId="1D9E5B99" w14:textId="095AE685" w:rsidR="00616017" w:rsidRPr="004306BA" w:rsidRDefault="00616017" w:rsidP="00874D73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1</w:t>
            </w:r>
            <w:r w:rsidR="001C1CB0">
              <w:rPr>
                <w:sz w:val="28"/>
                <w:szCs w:val="28"/>
              </w:rPr>
              <w:t>5</w:t>
            </w:r>
            <w:r w:rsidRPr="004306BA">
              <w:rPr>
                <w:sz w:val="28"/>
                <w:szCs w:val="28"/>
              </w:rPr>
              <w:t>. Во всем остальном, что не оговорено настоящим приглашением к участию в процедуре запроса ценовых предложений, следует руководствоваться действующим Порядком закупок</w:t>
            </w:r>
            <w:r w:rsidR="00874D73">
              <w:rPr>
                <w:sz w:val="28"/>
                <w:szCs w:val="28"/>
              </w:rPr>
              <w:t xml:space="preserve">                                                    </w:t>
            </w:r>
            <w:r w:rsidRPr="004306BA">
              <w:rPr>
                <w:sz w:val="28"/>
                <w:szCs w:val="28"/>
              </w:rPr>
              <w:t>ОАО «Беларуськалий».</w:t>
            </w:r>
          </w:p>
          <w:p w14:paraId="2ABF6E92" w14:textId="29D7BC89" w:rsidR="002C0465" w:rsidRPr="004306BA" w:rsidRDefault="002C0465" w:rsidP="00616017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1</w:t>
            </w:r>
            <w:r w:rsidR="001C1CB0">
              <w:rPr>
                <w:sz w:val="28"/>
                <w:szCs w:val="28"/>
              </w:rPr>
              <w:t>6</w:t>
            </w:r>
            <w:r w:rsidRPr="004306BA">
              <w:rPr>
                <w:sz w:val="28"/>
                <w:szCs w:val="28"/>
              </w:rPr>
              <w:t xml:space="preserve">. Документация изложена на </w:t>
            </w:r>
            <w:r w:rsidR="00874D73">
              <w:rPr>
                <w:sz w:val="28"/>
                <w:szCs w:val="28"/>
              </w:rPr>
              <w:t>1</w:t>
            </w:r>
            <w:r w:rsidR="005D3504">
              <w:rPr>
                <w:sz w:val="28"/>
                <w:szCs w:val="28"/>
              </w:rPr>
              <w:t>5</w:t>
            </w:r>
            <w:r w:rsidR="00DB4C1A" w:rsidRPr="004306BA">
              <w:rPr>
                <w:sz w:val="28"/>
                <w:szCs w:val="28"/>
              </w:rPr>
              <w:t xml:space="preserve"> </w:t>
            </w:r>
            <w:r w:rsidRPr="004306BA">
              <w:rPr>
                <w:sz w:val="28"/>
                <w:szCs w:val="28"/>
              </w:rPr>
              <w:t>листах</w:t>
            </w:r>
            <w:r w:rsidR="00173E59" w:rsidRPr="004306BA">
              <w:rPr>
                <w:sz w:val="28"/>
                <w:szCs w:val="28"/>
              </w:rPr>
              <w:t>.</w:t>
            </w:r>
          </w:p>
        </w:tc>
      </w:tr>
    </w:tbl>
    <w:p w14:paraId="29F8569A" w14:textId="77777777" w:rsidR="005D3504" w:rsidRDefault="005D3504" w:rsidP="005D3504">
      <w:pPr>
        <w:pStyle w:val="af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Приложение:</w:t>
      </w:r>
    </w:p>
    <w:p w14:paraId="65AB8699" w14:textId="74B7E3D1" w:rsidR="005157DA" w:rsidRPr="00C1786C" w:rsidRDefault="005157DA" w:rsidP="00C1786C">
      <w:pPr>
        <w:pStyle w:val="af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Приложение 1</w:t>
      </w:r>
      <w:r w:rsidR="00C1786C">
        <w:rPr>
          <w:sz w:val="28"/>
          <w:szCs w:val="28"/>
        </w:rPr>
        <w:t>.</w:t>
      </w:r>
    </w:p>
    <w:p w14:paraId="316B8A3E" w14:textId="77777777" w:rsidR="000869DA" w:rsidRDefault="000869DA" w:rsidP="00236911">
      <w:pPr>
        <w:pStyle w:val="af"/>
        <w:rPr>
          <w:sz w:val="28"/>
          <w:szCs w:val="28"/>
        </w:rPr>
      </w:pPr>
    </w:p>
    <w:p w14:paraId="12A4BA7F" w14:textId="21F4729D" w:rsidR="006D7451" w:rsidRPr="00B628D4" w:rsidRDefault="000B3333" w:rsidP="00236911">
      <w:pPr>
        <w:pStyle w:val="af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6D7451" w:rsidRPr="00B628D4">
        <w:rPr>
          <w:sz w:val="28"/>
          <w:szCs w:val="28"/>
        </w:rPr>
        <w:t xml:space="preserve"> отдела запасных частей УМТО</w:t>
      </w:r>
      <w:r w:rsidR="004741CC" w:rsidRPr="00B628D4">
        <w:rPr>
          <w:sz w:val="28"/>
          <w:szCs w:val="28"/>
        </w:rPr>
        <w:tab/>
      </w:r>
      <w:r w:rsidR="00C12A39">
        <w:rPr>
          <w:sz w:val="28"/>
          <w:szCs w:val="28"/>
        </w:rPr>
        <w:t xml:space="preserve">       </w:t>
      </w:r>
      <w:r w:rsidR="001B582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</w:t>
      </w:r>
      <w:r w:rsidR="00091A8C" w:rsidRPr="00B628D4">
        <w:rPr>
          <w:sz w:val="28"/>
          <w:szCs w:val="28"/>
        </w:rPr>
        <w:t>А.А.</w:t>
      </w:r>
      <w:r w:rsidR="005157DA">
        <w:rPr>
          <w:sz w:val="28"/>
          <w:szCs w:val="28"/>
        </w:rPr>
        <w:t xml:space="preserve"> </w:t>
      </w:r>
      <w:r>
        <w:rPr>
          <w:sz w:val="28"/>
          <w:szCs w:val="28"/>
        </w:rPr>
        <w:t>Микулич</w:t>
      </w:r>
    </w:p>
    <w:p w14:paraId="5493437F" w14:textId="77777777" w:rsidR="00AC7274" w:rsidRPr="00B628D4" w:rsidRDefault="00AC7274" w:rsidP="00236911">
      <w:pPr>
        <w:pStyle w:val="af"/>
        <w:rPr>
          <w:sz w:val="28"/>
          <w:szCs w:val="28"/>
        </w:rPr>
      </w:pPr>
    </w:p>
    <w:p w14:paraId="6ABF1231" w14:textId="1DC824C3" w:rsidR="008E2335" w:rsidRDefault="00C56855" w:rsidP="00236911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Инженер отдела запасных частей УМТО                            </w:t>
      </w:r>
      <w:r w:rsidR="001B5821">
        <w:rPr>
          <w:sz w:val="28"/>
          <w:szCs w:val="28"/>
        </w:rPr>
        <w:t xml:space="preserve">           </w:t>
      </w:r>
      <w:r w:rsidR="005157DA">
        <w:rPr>
          <w:sz w:val="28"/>
          <w:szCs w:val="28"/>
        </w:rPr>
        <w:t>И.С. Шухто</w:t>
      </w:r>
    </w:p>
    <w:p w14:paraId="03729C4F" w14:textId="3AD3DA8B" w:rsidR="001B6B63" w:rsidRDefault="001B6B63" w:rsidP="00236911">
      <w:pPr>
        <w:pStyle w:val="af"/>
        <w:rPr>
          <w:sz w:val="28"/>
          <w:szCs w:val="28"/>
        </w:rPr>
      </w:pPr>
    </w:p>
    <w:p w14:paraId="6C73D492" w14:textId="32AEC938" w:rsidR="00DB1765" w:rsidRDefault="00DB1765" w:rsidP="00236911">
      <w:pPr>
        <w:pStyle w:val="af"/>
        <w:rPr>
          <w:sz w:val="28"/>
          <w:szCs w:val="28"/>
        </w:rPr>
      </w:pPr>
    </w:p>
    <w:sectPr w:rsidR="00DB1765" w:rsidSect="000869DA">
      <w:footerReference w:type="default" r:id="rId10"/>
      <w:pgSz w:w="11906" w:h="16838"/>
      <w:pgMar w:top="426" w:right="566" w:bottom="0" w:left="1701" w:header="709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88DB5" w14:textId="77777777" w:rsidR="00ED0738" w:rsidRDefault="00ED0738" w:rsidP="005D2D59">
      <w:r>
        <w:separator/>
      </w:r>
    </w:p>
  </w:endnote>
  <w:endnote w:type="continuationSeparator" w:id="0">
    <w:p w14:paraId="41D8D190" w14:textId="77777777" w:rsidR="00ED0738" w:rsidRDefault="00ED0738" w:rsidP="005D2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9465196"/>
      <w:docPartObj>
        <w:docPartGallery w:val="Page Numbers (Bottom of Page)"/>
        <w:docPartUnique/>
      </w:docPartObj>
    </w:sdtPr>
    <w:sdtContent>
      <w:p w14:paraId="7F004035" w14:textId="7785B708" w:rsidR="009956F0" w:rsidRDefault="009956F0" w:rsidP="00F9749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103">
          <w:rPr>
            <w:noProof/>
          </w:rPr>
          <w:t>15</w:t>
        </w:r>
        <w:r>
          <w:fldChar w:fldCharType="end"/>
        </w:r>
      </w:p>
    </w:sdtContent>
  </w:sdt>
  <w:p w14:paraId="47AC30A2" w14:textId="77777777" w:rsidR="009956F0" w:rsidRDefault="009956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4DDCC" w14:textId="77777777" w:rsidR="00ED0738" w:rsidRDefault="00ED0738" w:rsidP="005D2D59">
      <w:r>
        <w:separator/>
      </w:r>
    </w:p>
  </w:footnote>
  <w:footnote w:type="continuationSeparator" w:id="0">
    <w:p w14:paraId="66EE7DB1" w14:textId="77777777" w:rsidR="00ED0738" w:rsidRDefault="00ED0738" w:rsidP="005D2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B27FC"/>
    <w:multiLevelType w:val="singleLevel"/>
    <w:tmpl w:val="D7FEBA5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57638BB"/>
    <w:multiLevelType w:val="singleLevel"/>
    <w:tmpl w:val="B9E0561A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</w:abstractNum>
  <w:abstractNum w:abstractNumId="2" w15:restartNumberingAfterBreak="0">
    <w:nsid w:val="38B24BBA"/>
    <w:multiLevelType w:val="hybridMultilevel"/>
    <w:tmpl w:val="FFB43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10D86"/>
    <w:multiLevelType w:val="hybridMultilevel"/>
    <w:tmpl w:val="F63AD660"/>
    <w:lvl w:ilvl="0" w:tplc="BD340CE2">
      <w:start w:val="3"/>
      <w:numFmt w:val="bullet"/>
      <w:lvlText w:val="-"/>
      <w:lvlJc w:val="left"/>
      <w:pPr>
        <w:ind w:left="103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44693607"/>
    <w:multiLevelType w:val="hybridMultilevel"/>
    <w:tmpl w:val="9C34F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A74C2"/>
    <w:multiLevelType w:val="singleLevel"/>
    <w:tmpl w:val="D7FEBA5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5AD60BE"/>
    <w:multiLevelType w:val="hybridMultilevel"/>
    <w:tmpl w:val="8EBE823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 w15:restartNumberingAfterBreak="0">
    <w:nsid w:val="675F74AF"/>
    <w:multiLevelType w:val="hybridMultilevel"/>
    <w:tmpl w:val="6488152C"/>
    <w:lvl w:ilvl="0" w:tplc="EAB0FF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7CE5A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74877333">
    <w:abstractNumId w:val="5"/>
  </w:num>
  <w:num w:numId="2" w16cid:durableId="1169980615">
    <w:abstractNumId w:val="1"/>
  </w:num>
  <w:num w:numId="3" w16cid:durableId="1807813241">
    <w:abstractNumId w:val="0"/>
  </w:num>
  <w:num w:numId="4" w16cid:durableId="967786322">
    <w:abstractNumId w:val="8"/>
  </w:num>
  <w:num w:numId="5" w16cid:durableId="739137991">
    <w:abstractNumId w:val="6"/>
  </w:num>
  <w:num w:numId="6" w16cid:durableId="431166401">
    <w:abstractNumId w:val="4"/>
  </w:num>
  <w:num w:numId="7" w16cid:durableId="1518806105">
    <w:abstractNumId w:val="7"/>
  </w:num>
  <w:num w:numId="8" w16cid:durableId="1502969585">
    <w:abstractNumId w:val="3"/>
  </w:num>
  <w:num w:numId="9" w16cid:durableId="711878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451"/>
    <w:rsid w:val="00002ED8"/>
    <w:rsid w:val="00016E52"/>
    <w:rsid w:val="000176E3"/>
    <w:rsid w:val="000215E2"/>
    <w:rsid w:val="00025745"/>
    <w:rsid w:val="00027390"/>
    <w:rsid w:val="000331CA"/>
    <w:rsid w:val="000418F7"/>
    <w:rsid w:val="0004243B"/>
    <w:rsid w:val="0004438B"/>
    <w:rsid w:val="00054D25"/>
    <w:rsid w:val="00056E50"/>
    <w:rsid w:val="00057E1A"/>
    <w:rsid w:val="00060DB1"/>
    <w:rsid w:val="00060F3D"/>
    <w:rsid w:val="00063111"/>
    <w:rsid w:val="0006318F"/>
    <w:rsid w:val="00064359"/>
    <w:rsid w:val="00066833"/>
    <w:rsid w:val="0007458A"/>
    <w:rsid w:val="00081123"/>
    <w:rsid w:val="00085ED6"/>
    <w:rsid w:val="000869DA"/>
    <w:rsid w:val="00087DF6"/>
    <w:rsid w:val="00091A8C"/>
    <w:rsid w:val="000A13DC"/>
    <w:rsid w:val="000B21C9"/>
    <w:rsid w:val="000B3333"/>
    <w:rsid w:val="000B3842"/>
    <w:rsid w:val="000B4DD6"/>
    <w:rsid w:val="000D1120"/>
    <w:rsid w:val="000D2816"/>
    <w:rsid w:val="000D6A09"/>
    <w:rsid w:val="000D7852"/>
    <w:rsid w:val="000E47DC"/>
    <w:rsid w:val="000E78CC"/>
    <w:rsid w:val="000F0427"/>
    <w:rsid w:val="000F1255"/>
    <w:rsid w:val="000F2667"/>
    <w:rsid w:val="000F6410"/>
    <w:rsid w:val="000F6D95"/>
    <w:rsid w:val="001121F8"/>
    <w:rsid w:val="001232AF"/>
    <w:rsid w:val="00126D99"/>
    <w:rsid w:val="001419C3"/>
    <w:rsid w:val="00142983"/>
    <w:rsid w:val="00142AA3"/>
    <w:rsid w:val="00150913"/>
    <w:rsid w:val="00150FE5"/>
    <w:rsid w:val="001534AB"/>
    <w:rsid w:val="00155CD3"/>
    <w:rsid w:val="00166AB5"/>
    <w:rsid w:val="00173E59"/>
    <w:rsid w:val="0019195E"/>
    <w:rsid w:val="001A1F5E"/>
    <w:rsid w:val="001A7685"/>
    <w:rsid w:val="001B2006"/>
    <w:rsid w:val="001B5821"/>
    <w:rsid w:val="001B6B63"/>
    <w:rsid w:val="001C1CB0"/>
    <w:rsid w:val="001C28D4"/>
    <w:rsid w:val="001C4124"/>
    <w:rsid w:val="001D3F9A"/>
    <w:rsid w:val="001D71C1"/>
    <w:rsid w:val="001E2C74"/>
    <w:rsid w:val="001E479B"/>
    <w:rsid w:val="001F1520"/>
    <w:rsid w:val="001F1E83"/>
    <w:rsid w:val="001F28F6"/>
    <w:rsid w:val="001F4653"/>
    <w:rsid w:val="002232B9"/>
    <w:rsid w:val="0022505F"/>
    <w:rsid w:val="0023308D"/>
    <w:rsid w:val="002332BC"/>
    <w:rsid w:val="00233DCD"/>
    <w:rsid w:val="00236911"/>
    <w:rsid w:val="002474BD"/>
    <w:rsid w:val="00250BEB"/>
    <w:rsid w:val="00250CBE"/>
    <w:rsid w:val="00251091"/>
    <w:rsid w:val="00252D0E"/>
    <w:rsid w:val="0025318E"/>
    <w:rsid w:val="00255765"/>
    <w:rsid w:val="00260F35"/>
    <w:rsid w:val="002749A1"/>
    <w:rsid w:val="0027597F"/>
    <w:rsid w:val="00277C01"/>
    <w:rsid w:val="002833FA"/>
    <w:rsid w:val="00283BC3"/>
    <w:rsid w:val="002A1031"/>
    <w:rsid w:val="002A6983"/>
    <w:rsid w:val="002B2ABD"/>
    <w:rsid w:val="002B4D2E"/>
    <w:rsid w:val="002C0465"/>
    <w:rsid w:val="002C0DC4"/>
    <w:rsid w:val="002C479E"/>
    <w:rsid w:val="002C5B94"/>
    <w:rsid w:val="002D03A8"/>
    <w:rsid w:val="002D4E2B"/>
    <w:rsid w:val="002E139A"/>
    <w:rsid w:val="002E1E48"/>
    <w:rsid w:val="002E339C"/>
    <w:rsid w:val="002E52F2"/>
    <w:rsid w:val="002F12C6"/>
    <w:rsid w:val="002F4885"/>
    <w:rsid w:val="002F4F41"/>
    <w:rsid w:val="002F74AD"/>
    <w:rsid w:val="002F7928"/>
    <w:rsid w:val="0030391E"/>
    <w:rsid w:val="00316D54"/>
    <w:rsid w:val="00316D59"/>
    <w:rsid w:val="003315B5"/>
    <w:rsid w:val="00337592"/>
    <w:rsid w:val="003452C9"/>
    <w:rsid w:val="00351244"/>
    <w:rsid w:val="00351FC2"/>
    <w:rsid w:val="00353BF7"/>
    <w:rsid w:val="00354AAD"/>
    <w:rsid w:val="00360F40"/>
    <w:rsid w:val="003662B3"/>
    <w:rsid w:val="00367649"/>
    <w:rsid w:val="003731D6"/>
    <w:rsid w:val="00381955"/>
    <w:rsid w:val="00385D84"/>
    <w:rsid w:val="00387879"/>
    <w:rsid w:val="003924FA"/>
    <w:rsid w:val="003A710C"/>
    <w:rsid w:val="003B278B"/>
    <w:rsid w:val="003C01DA"/>
    <w:rsid w:val="003C03EC"/>
    <w:rsid w:val="003C62BF"/>
    <w:rsid w:val="003C7AFA"/>
    <w:rsid w:val="003D210E"/>
    <w:rsid w:val="003D2353"/>
    <w:rsid w:val="003E1613"/>
    <w:rsid w:val="003E1E71"/>
    <w:rsid w:val="003E3FD0"/>
    <w:rsid w:val="003E5050"/>
    <w:rsid w:val="003F325B"/>
    <w:rsid w:val="00402022"/>
    <w:rsid w:val="00420EF8"/>
    <w:rsid w:val="004261D5"/>
    <w:rsid w:val="004306BA"/>
    <w:rsid w:val="00433034"/>
    <w:rsid w:val="004436B8"/>
    <w:rsid w:val="00444426"/>
    <w:rsid w:val="00454761"/>
    <w:rsid w:val="004653C0"/>
    <w:rsid w:val="004667D1"/>
    <w:rsid w:val="00467E98"/>
    <w:rsid w:val="004741CC"/>
    <w:rsid w:val="004751B3"/>
    <w:rsid w:val="0048045A"/>
    <w:rsid w:val="00481801"/>
    <w:rsid w:val="00487103"/>
    <w:rsid w:val="00487C50"/>
    <w:rsid w:val="004968A2"/>
    <w:rsid w:val="004A1098"/>
    <w:rsid w:val="004B57A1"/>
    <w:rsid w:val="004B58C8"/>
    <w:rsid w:val="004C200F"/>
    <w:rsid w:val="004C49D0"/>
    <w:rsid w:val="004D0716"/>
    <w:rsid w:val="004D4C85"/>
    <w:rsid w:val="004D678B"/>
    <w:rsid w:val="004E23BF"/>
    <w:rsid w:val="004E29F9"/>
    <w:rsid w:val="004E3953"/>
    <w:rsid w:val="004E3AF7"/>
    <w:rsid w:val="004F04A5"/>
    <w:rsid w:val="004F54A8"/>
    <w:rsid w:val="004F61BB"/>
    <w:rsid w:val="00503366"/>
    <w:rsid w:val="00511198"/>
    <w:rsid w:val="005157DA"/>
    <w:rsid w:val="00527D4F"/>
    <w:rsid w:val="00531598"/>
    <w:rsid w:val="0053321F"/>
    <w:rsid w:val="00540B99"/>
    <w:rsid w:val="00547AD6"/>
    <w:rsid w:val="00552BD4"/>
    <w:rsid w:val="0056790D"/>
    <w:rsid w:val="00570129"/>
    <w:rsid w:val="00574C16"/>
    <w:rsid w:val="00574E1A"/>
    <w:rsid w:val="005770F4"/>
    <w:rsid w:val="00580F97"/>
    <w:rsid w:val="00581DC7"/>
    <w:rsid w:val="005925D9"/>
    <w:rsid w:val="005944D3"/>
    <w:rsid w:val="005A1137"/>
    <w:rsid w:val="005A3703"/>
    <w:rsid w:val="005A45BF"/>
    <w:rsid w:val="005B16AE"/>
    <w:rsid w:val="005B17AD"/>
    <w:rsid w:val="005B1830"/>
    <w:rsid w:val="005B2074"/>
    <w:rsid w:val="005B497C"/>
    <w:rsid w:val="005B7E46"/>
    <w:rsid w:val="005C427D"/>
    <w:rsid w:val="005D2D59"/>
    <w:rsid w:val="005D3504"/>
    <w:rsid w:val="005F3CDA"/>
    <w:rsid w:val="00601B76"/>
    <w:rsid w:val="00604848"/>
    <w:rsid w:val="006063FD"/>
    <w:rsid w:val="006147CE"/>
    <w:rsid w:val="006156D8"/>
    <w:rsid w:val="00616017"/>
    <w:rsid w:val="0061702C"/>
    <w:rsid w:val="006223E6"/>
    <w:rsid w:val="006225C5"/>
    <w:rsid w:val="00631CFC"/>
    <w:rsid w:val="006340AE"/>
    <w:rsid w:val="00640404"/>
    <w:rsid w:val="006474C3"/>
    <w:rsid w:val="00656719"/>
    <w:rsid w:val="0066066D"/>
    <w:rsid w:val="006608FF"/>
    <w:rsid w:val="00662875"/>
    <w:rsid w:val="0066448D"/>
    <w:rsid w:val="00667154"/>
    <w:rsid w:val="00672418"/>
    <w:rsid w:val="00673024"/>
    <w:rsid w:val="00675242"/>
    <w:rsid w:val="006802E1"/>
    <w:rsid w:val="00683ADE"/>
    <w:rsid w:val="006856C0"/>
    <w:rsid w:val="00694294"/>
    <w:rsid w:val="00697DF2"/>
    <w:rsid w:val="006A7580"/>
    <w:rsid w:val="006C5022"/>
    <w:rsid w:val="006C6140"/>
    <w:rsid w:val="006D027C"/>
    <w:rsid w:val="006D03D1"/>
    <w:rsid w:val="006D0ED0"/>
    <w:rsid w:val="006D3CC7"/>
    <w:rsid w:val="006D3F6C"/>
    <w:rsid w:val="006D7451"/>
    <w:rsid w:val="006E2214"/>
    <w:rsid w:val="006E6457"/>
    <w:rsid w:val="006F4C6C"/>
    <w:rsid w:val="00706884"/>
    <w:rsid w:val="007125F6"/>
    <w:rsid w:val="0071293A"/>
    <w:rsid w:val="007129E0"/>
    <w:rsid w:val="00715294"/>
    <w:rsid w:val="00732A1F"/>
    <w:rsid w:val="00734F70"/>
    <w:rsid w:val="00737320"/>
    <w:rsid w:val="00741602"/>
    <w:rsid w:val="00755909"/>
    <w:rsid w:val="0075753F"/>
    <w:rsid w:val="00762451"/>
    <w:rsid w:val="00765F1F"/>
    <w:rsid w:val="007776E0"/>
    <w:rsid w:val="007822AF"/>
    <w:rsid w:val="007831E6"/>
    <w:rsid w:val="00783343"/>
    <w:rsid w:val="007849AD"/>
    <w:rsid w:val="007945E8"/>
    <w:rsid w:val="00797A92"/>
    <w:rsid w:val="007A30D5"/>
    <w:rsid w:val="007B167B"/>
    <w:rsid w:val="007B205D"/>
    <w:rsid w:val="007B2D5E"/>
    <w:rsid w:val="007B7ECE"/>
    <w:rsid w:val="007C3507"/>
    <w:rsid w:val="007C3774"/>
    <w:rsid w:val="007D1503"/>
    <w:rsid w:val="007E0114"/>
    <w:rsid w:val="007F209A"/>
    <w:rsid w:val="007F56B0"/>
    <w:rsid w:val="007F7B6C"/>
    <w:rsid w:val="0080165E"/>
    <w:rsid w:val="00802E63"/>
    <w:rsid w:val="00811CD6"/>
    <w:rsid w:val="008125B4"/>
    <w:rsid w:val="00815A0E"/>
    <w:rsid w:val="00826CE9"/>
    <w:rsid w:val="00827BFF"/>
    <w:rsid w:val="0083084C"/>
    <w:rsid w:val="0083354D"/>
    <w:rsid w:val="008406C3"/>
    <w:rsid w:val="00840705"/>
    <w:rsid w:val="008462E4"/>
    <w:rsid w:val="008563FF"/>
    <w:rsid w:val="00856A32"/>
    <w:rsid w:val="00861C3A"/>
    <w:rsid w:val="00865196"/>
    <w:rsid w:val="008656E8"/>
    <w:rsid w:val="00865D4A"/>
    <w:rsid w:val="00867E9C"/>
    <w:rsid w:val="008706BF"/>
    <w:rsid w:val="00874D73"/>
    <w:rsid w:val="00876112"/>
    <w:rsid w:val="008840B8"/>
    <w:rsid w:val="00885B45"/>
    <w:rsid w:val="00886D93"/>
    <w:rsid w:val="00890E78"/>
    <w:rsid w:val="008A3231"/>
    <w:rsid w:val="008B0237"/>
    <w:rsid w:val="008B3060"/>
    <w:rsid w:val="008B707D"/>
    <w:rsid w:val="008C19E3"/>
    <w:rsid w:val="008C2325"/>
    <w:rsid w:val="008D143B"/>
    <w:rsid w:val="008D6872"/>
    <w:rsid w:val="008E0BD0"/>
    <w:rsid w:val="008E2335"/>
    <w:rsid w:val="008E4D81"/>
    <w:rsid w:val="008F2EDE"/>
    <w:rsid w:val="008F5B86"/>
    <w:rsid w:val="008F6AA5"/>
    <w:rsid w:val="0091540D"/>
    <w:rsid w:val="00953D93"/>
    <w:rsid w:val="00964DEF"/>
    <w:rsid w:val="00967178"/>
    <w:rsid w:val="00971F95"/>
    <w:rsid w:val="009727E3"/>
    <w:rsid w:val="009812E5"/>
    <w:rsid w:val="009900A4"/>
    <w:rsid w:val="009901D3"/>
    <w:rsid w:val="00993577"/>
    <w:rsid w:val="009956F0"/>
    <w:rsid w:val="009B57BE"/>
    <w:rsid w:val="009C626D"/>
    <w:rsid w:val="009D14AE"/>
    <w:rsid w:val="009D20CF"/>
    <w:rsid w:val="009E080B"/>
    <w:rsid w:val="009E5AB1"/>
    <w:rsid w:val="009E6247"/>
    <w:rsid w:val="009E7DB9"/>
    <w:rsid w:val="009F08BB"/>
    <w:rsid w:val="00A02EEA"/>
    <w:rsid w:val="00A04945"/>
    <w:rsid w:val="00A05918"/>
    <w:rsid w:val="00A24541"/>
    <w:rsid w:val="00A24D72"/>
    <w:rsid w:val="00A252EB"/>
    <w:rsid w:val="00A2581B"/>
    <w:rsid w:val="00A43862"/>
    <w:rsid w:val="00A457BF"/>
    <w:rsid w:val="00A45964"/>
    <w:rsid w:val="00A45DEE"/>
    <w:rsid w:val="00A52B65"/>
    <w:rsid w:val="00A549E5"/>
    <w:rsid w:val="00A56FE7"/>
    <w:rsid w:val="00A57F05"/>
    <w:rsid w:val="00A61BFB"/>
    <w:rsid w:val="00A62C85"/>
    <w:rsid w:val="00A63AB4"/>
    <w:rsid w:val="00A6422B"/>
    <w:rsid w:val="00A64256"/>
    <w:rsid w:val="00A651FE"/>
    <w:rsid w:val="00A6551D"/>
    <w:rsid w:val="00A6602B"/>
    <w:rsid w:val="00A703FC"/>
    <w:rsid w:val="00A70ED7"/>
    <w:rsid w:val="00A715E6"/>
    <w:rsid w:val="00A71F81"/>
    <w:rsid w:val="00A71FDB"/>
    <w:rsid w:val="00A73883"/>
    <w:rsid w:val="00A742A0"/>
    <w:rsid w:val="00A76A97"/>
    <w:rsid w:val="00A776BB"/>
    <w:rsid w:val="00A84260"/>
    <w:rsid w:val="00A86896"/>
    <w:rsid w:val="00A9087E"/>
    <w:rsid w:val="00A96BC6"/>
    <w:rsid w:val="00AA7272"/>
    <w:rsid w:val="00AC3608"/>
    <w:rsid w:val="00AC5F01"/>
    <w:rsid w:val="00AC5FDD"/>
    <w:rsid w:val="00AC7274"/>
    <w:rsid w:val="00AD0D78"/>
    <w:rsid w:val="00AF7D47"/>
    <w:rsid w:val="00B0453D"/>
    <w:rsid w:val="00B04859"/>
    <w:rsid w:val="00B05103"/>
    <w:rsid w:val="00B05A22"/>
    <w:rsid w:val="00B07639"/>
    <w:rsid w:val="00B17704"/>
    <w:rsid w:val="00B2347E"/>
    <w:rsid w:val="00B3234A"/>
    <w:rsid w:val="00B3271F"/>
    <w:rsid w:val="00B42CDE"/>
    <w:rsid w:val="00B519F4"/>
    <w:rsid w:val="00B628D4"/>
    <w:rsid w:val="00B6494C"/>
    <w:rsid w:val="00B64F8C"/>
    <w:rsid w:val="00B665FE"/>
    <w:rsid w:val="00B67ECE"/>
    <w:rsid w:val="00B70458"/>
    <w:rsid w:val="00B7182E"/>
    <w:rsid w:val="00B7228A"/>
    <w:rsid w:val="00B8342C"/>
    <w:rsid w:val="00B836BE"/>
    <w:rsid w:val="00B91865"/>
    <w:rsid w:val="00B9265C"/>
    <w:rsid w:val="00B941DD"/>
    <w:rsid w:val="00B9733E"/>
    <w:rsid w:val="00BA3252"/>
    <w:rsid w:val="00BA5473"/>
    <w:rsid w:val="00BB2D31"/>
    <w:rsid w:val="00BD0DEE"/>
    <w:rsid w:val="00BD3C80"/>
    <w:rsid w:val="00BD7C2F"/>
    <w:rsid w:val="00BE29DD"/>
    <w:rsid w:val="00C07EB9"/>
    <w:rsid w:val="00C12A39"/>
    <w:rsid w:val="00C13AA8"/>
    <w:rsid w:val="00C16C07"/>
    <w:rsid w:val="00C1786C"/>
    <w:rsid w:val="00C20940"/>
    <w:rsid w:val="00C44D44"/>
    <w:rsid w:val="00C528E0"/>
    <w:rsid w:val="00C54D44"/>
    <w:rsid w:val="00C56855"/>
    <w:rsid w:val="00C63BA2"/>
    <w:rsid w:val="00C63EA3"/>
    <w:rsid w:val="00C72067"/>
    <w:rsid w:val="00C83915"/>
    <w:rsid w:val="00C93B18"/>
    <w:rsid w:val="00CA4BD4"/>
    <w:rsid w:val="00CA73D0"/>
    <w:rsid w:val="00CB413A"/>
    <w:rsid w:val="00CC2286"/>
    <w:rsid w:val="00CC44D3"/>
    <w:rsid w:val="00CC5504"/>
    <w:rsid w:val="00CC5A40"/>
    <w:rsid w:val="00CE4A59"/>
    <w:rsid w:val="00CE4DFB"/>
    <w:rsid w:val="00CE7837"/>
    <w:rsid w:val="00CF0BB3"/>
    <w:rsid w:val="00CF6898"/>
    <w:rsid w:val="00D02D49"/>
    <w:rsid w:val="00D04481"/>
    <w:rsid w:val="00D11F1C"/>
    <w:rsid w:val="00D16C7A"/>
    <w:rsid w:val="00D22F62"/>
    <w:rsid w:val="00D24182"/>
    <w:rsid w:val="00D31188"/>
    <w:rsid w:val="00D40E94"/>
    <w:rsid w:val="00D54D46"/>
    <w:rsid w:val="00D6693F"/>
    <w:rsid w:val="00D75EE3"/>
    <w:rsid w:val="00D91301"/>
    <w:rsid w:val="00D9598F"/>
    <w:rsid w:val="00DA2CDB"/>
    <w:rsid w:val="00DA3471"/>
    <w:rsid w:val="00DA788C"/>
    <w:rsid w:val="00DB1765"/>
    <w:rsid w:val="00DB4C1A"/>
    <w:rsid w:val="00DC15B7"/>
    <w:rsid w:val="00DC5C72"/>
    <w:rsid w:val="00DD0313"/>
    <w:rsid w:val="00DD37E0"/>
    <w:rsid w:val="00DE3DD5"/>
    <w:rsid w:val="00DF0646"/>
    <w:rsid w:val="00DF45F7"/>
    <w:rsid w:val="00E01A91"/>
    <w:rsid w:val="00E1385C"/>
    <w:rsid w:val="00E157DE"/>
    <w:rsid w:val="00E15C3D"/>
    <w:rsid w:val="00E21BB8"/>
    <w:rsid w:val="00E21C63"/>
    <w:rsid w:val="00E24309"/>
    <w:rsid w:val="00E33C21"/>
    <w:rsid w:val="00E35D08"/>
    <w:rsid w:val="00E46652"/>
    <w:rsid w:val="00E4752F"/>
    <w:rsid w:val="00E53092"/>
    <w:rsid w:val="00E5418D"/>
    <w:rsid w:val="00E54BD9"/>
    <w:rsid w:val="00E60C5F"/>
    <w:rsid w:val="00E66B52"/>
    <w:rsid w:val="00E67F2A"/>
    <w:rsid w:val="00E70D7E"/>
    <w:rsid w:val="00E765AB"/>
    <w:rsid w:val="00E84F98"/>
    <w:rsid w:val="00E85C76"/>
    <w:rsid w:val="00E947B3"/>
    <w:rsid w:val="00EA2F4D"/>
    <w:rsid w:val="00EA7605"/>
    <w:rsid w:val="00EA7CB6"/>
    <w:rsid w:val="00EB6F2B"/>
    <w:rsid w:val="00EC0169"/>
    <w:rsid w:val="00ED0024"/>
    <w:rsid w:val="00ED0738"/>
    <w:rsid w:val="00ED34C9"/>
    <w:rsid w:val="00ED3AE3"/>
    <w:rsid w:val="00EE2E34"/>
    <w:rsid w:val="00EE6E9A"/>
    <w:rsid w:val="00EF2013"/>
    <w:rsid w:val="00F00091"/>
    <w:rsid w:val="00F01D34"/>
    <w:rsid w:val="00F03127"/>
    <w:rsid w:val="00F03C71"/>
    <w:rsid w:val="00F12305"/>
    <w:rsid w:val="00F22A82"/>
    <w:rsid w:val="00F30221"/>
    <w:rsid w:val="00F308F8"/>
    <w:rsid w:val="00F31906"/>
    <w:rsid w:val="00F375C9"/>
    <w:rsid w:val="00F413FA"/>
    <w:rsid w:val="00F44B06"/>
    <w:rsid w:val="00F52BB9"/>
    <w:rsid w:val="00F55326"/>
    <w:rsid w:val="00F566A9"/>
    <w:rsid w:val="00F62F2E"/>
    <w:rsid w:val="00F63B9D"/>
    <w:rsid w:val="00F64BDC"/>
    <w:rsid w:val="00F64FD4"/>
    <w:rsid w:val="00F67E87"/>
    <w:rsid w:val="00F67ECB"/>
    <w:rsid w:val="00F7537A"/>
    <w:rsid w:val="00F766E2"/>
    <w:rsid w:val="00F839D0"/>
    <w:rsid w:val="00F85F24"/>
    <w:rsid w:val="00F86FA4"/>
    <w:rsid w:val="00F97495"/>
    <w:rsid w:val="00FA3BAB"/>
    <w:rsid w:val="00FA6496"/>
    <w:rsid w:val="00FA7120"/>
    <w:rsid w:val="00FB467E"/>
    <w:rsid w:val="00FC6775"/>
    <w:rsid w:val="00FD3E01"/>
    <w:rsid w:val="00FD444A"/>
    <w:rsid w:val="00FD4AE0"/>
    <w:rsid w:val="00FE75B4"/>
    <w:rsid w:val="00FF726A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5812A"/>
  <w15:docId w15:val="{76FF8288-7547-4A4D-9A4A-05286D56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23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3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D7451"/>
    <w:pPr>
      <w:keepNext/>
      <w:outlineLvl w:val="2"/>
    </w:pPr>
    <w:rPr>
      <w:b/>
      <w:i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6D74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6D7451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D7451"/>
    <w:rPr>
      <w:rFonts w:ascii="Times New Roman" w:eastAsia="Times New Roman" w:hAnsi="Times New Roman" w:cs="Times New Roman"/>
      <w:b/>
      <w:i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D745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D74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6D7451"/>
    <w:pPr>
      <w:jc w:val="both"/>
    </w:pPr>
    <w:rPr>
      <w:sz w:val="26"/>
    </w:rPr>
  </w:style>
  <w:style w:type="character" w:customStyle="1" w:styleId="32">
    <w:name w:val="Основной текст 3 Знак"/>
    <w:basedOn w:val="a0"/>
    <w:link w:val="31"/>
    <w:rsid w:val="006D745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Body Text Indent"/>
    <w:basedOn w:val="a"/>
    <w:link w:val="a4"/>
    <w:rsid w:val="006D7451"/>
    <w:pPr>
      <w:ind w:left="504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D74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rsid w:val="006D7451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6D7451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Нижний колонтитул Знак"/>
    <w:basedOn w:val="a0"/>
    <w:link w:val="a6"/>
    <w:uiPriority w:val="99"/>
    <w:rsid w:val="006D745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6D745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6D7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D74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924F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24F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5D2D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D2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8F5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766E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66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23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23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o@kali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to@kali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31683-CEAA-4789-8711-9A498990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4392</Words>
  <Characters>25040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Удалить</dc:creator>
  <cp:lastModifiedBy>Шухто Ирина Сергеевна</cp:lastModifiedBy>
  <cp:revision>7</cp:revision>
  <cp:lastPrinted>2025-06-27T06:37:00Z</cp:lastPrinted>
  <dcterms:created xsi:type="dcterms:W3CDTF">2025-06-27T06:34:00Z</dcterms:created>
  <dcterms:modified xsi:type="dcterms:W3CDTF">2025-07-14T05:52:00Z</dcterms:modified>
</cp:coreProperties>
</file>